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F5394" w14:textId="77777777" w:rsidR="003F6AF0" w:rsidRPr="00FE6CB8" w:rsidRDefault="003F6AF0" w:rsidP="003F6AF0">
      <w:pPr>
        <w:jc w:val="both"/>
        <w:rPr>
          <w:rFonts w:asciiTheme="minorHAnsi" w:hAnsiTheme="minorHAnsi" w:cstheme="minorHAnsi"/>
          <w:lang w:val="sl-SI"/>
        </w:rPr>
      </w:pPr>
      <w:r w:rsidRPr="00FE6CB8">
        <w:rPr>
          <w:rFonts w:asciiTheme="minorHAnsi" w:hAnsiTheme="minorHAnsi" w:cstheme="minorHAnsi"/>
          <w:lang w:val="sl-SI"/>
        </w:rPr>
        <w:t xml:space="preserve">Lepo je, da smo se zbrali k podelitvi Tischlerjeve nagrade. Sredi popoldneva smo se nekateri srečali že v Žrelcu na grobu Joška Tischlerja in mu tudi tam že izrazili hvaležen spomin. Tudi slovesnost današnjega večera je v tem znamenju. Spomin in hvaležnost sta potrebna za dobro delo v sedanjem trenutku in hkrati nadvse koristna sopotnika na poti v bodočnost. </w:t>
      </w:r>
    </w:p>
    <w:p w14:paraId="20A63221" w14:textId="77777777" w:rsidR="003F6AF0" w:rsidRPr="00FE6CB8" w:rsidRDefault="003F6AF0" w:rsidP="003F6AF0">
      <w:pPr>
        <w:jc w:val="both"/>
        <w:rPr>
          <w:rFonts w:asciiTheme="minorHAnsi" w:hAnsiTheme="minorHAnsi" w:cstheme="minorHAnsi"/>
          <w:lang w:val="sl-SI"/>
        </w:rPr>
      </w:pPr>
    </w:p>
    <w:p w14:paraId="22DDDBE7" w14:textId="77777777" w:rsidR="003F6AF0" w:rsidRPr="00FE6CB8" w:rsidRDefault="003F6AF0" w:rsidP="003F6AF0">
      <w:pPr>
        <w:spacing w:line="360" w:lineRule="auto"/>
        <w:jc w:val="both"/>
        <w:rPr>
          <w:rFonts w:asciiTheme="minorHAnsi" w:hAnsiTheme="minorHAnsi" w:cstheme="minorHAnsi"/>
          <w:lang w:val="sl-SI"/>
        </w:rPr>
      </w:pPr>
      <w:r w:rsidRPr="00FE6CB8">
        <w:rPr>
          <w:rFonts w:asciiTheme="minorHAnsi" w:hAnsiTheme="minorHAnsi" w:cstheme="minorHAnsi"/>
          <w:lang w:val="sl-SI"/>
        </w:rPr>
        <w:t>Spoštovani gostje! Spoštovani nagrajenec!</w:t>
      </w:r>
    </w:p>
    <w:p w14:paraId="344A046F" w14:textId="77777777" w:rsidR="003F6AF0" w:rsidRPr="00FE6CB8" w:rsidRDefault="003F6AF0" w:rsidP="003F6AF0">
      <w:pPr>
        <w:jc w:val="both"/>
        <w:rPr>
          <w:rFonts w:asciiTheme="minorHAnsi" w:hAnsiTheme="minorHAnsi" w:cstheme="minorHAnsi"/>
          <w:lang w:val="sl-SI"/>
        </w:rPr>
      </w:pPr>
    </w:p>
    <w:p w14:paraId="1698F629" w14:textId="77777777" w:rsidR="003F6AF0" w:rsidRPr="00FE6CB8" w:rsidRDefault="003F6AF0" w:rsidP="003F6AF0">
      <w:pPr>
        <w:jc w:val="both"/>
        <w:rPr>
          <w:rFonts w:asciiTheme="minorHAnsi" w:hAnsiTheme="minorHAnsi" w:cstheme="minorHAnsi"/>
          <w:lang w:val="sl-SI"/>
        </w:rPr>
      </w:pPr>
      <w:r w:rsidRPr="00FE6CB8">
        <w:rPr>
          <w:rFonts w:asciiTheme="minorHAnsi" w:hAnsiTheme="minorHAnsi" w:cstheme="minorHAnsi"/>
          <w:lang w:val="sl-SI"/>
        </w:rPr>
        <w:t xml:space="preserve">V imenu obeh organizacij, ki danes podeljujeta 46. Tischlerjevo nagrado – Narodnega sveta koroških Slovencev in Krščanske kulturne zveze–, vas prav prisrčno pozdravljam. Veseli me, da ste se odzvali našemu vabilu in da lahko skupaj obhajamo ta večer. </w:t>
      </w:r>
    </w:p>
    <w:p w14:paraId="05284296" w14:textId="77777777" w:rsidR="003F6AF0" w:rsidRPr="00FE6CB8" w:rsidRDefault="003F6AF0" w:rsidP="003F6AF0">
      <w:pPr>
        <w:rPr>
          <w:rFonts w:asciiTheme="minorHAnsi" w:hAnsiTheme="minorHAnsi" w:cstheme="minorHAnsi"/>
          <w:b/>
          <w:lang w:val="sl-SI"/>
        </w:rPr>
      </w:pPr>
    </w:p>
    <w:p w14:paraId="748F371A" w14:textId="77777777" w:rsidR="003F6AF0" w:rsidRPr="00FE6CB8" w:rsidRDefault="003F6AF0" w:rsidP="003F6AF0">
      <w:pPr>
        <w:spacing w:line="360" w:lineRule="auto"/>
        <w:rPr>
          <w:rFonts w:asciiTheme="minorHAnsi" w:hAnsiTheme="minorHAnsi" w:cstheme="minorHAnsi"/>
          <w:lang w:val="sl-SI"/>
        </w:rPr>
      </w:pPr>
      <w:r w:rsidRPr="00FE6CB8">
        <w:rPr>
          <w:rFonts w:asciiTheme="minorHAnsi" w:hAnsiTheme="minorHAnsi" w:cstheme="minorHAnsi"/>
          <w:lang w:val="sl-SI"/>
        </w:rPr>
        <w:t xml:space="preserve">Dovolite, da nekatere goste in ustanove še z imenom pozdravim in prosim, da </w:t>
      </w:r>
      <w:r w:rsidRPr="00FE6CB8">
        <w:rPr>
          <w:rFonts w:asciiTheme="minorHAnsi" w:hAnsiTheme="minorHAnsi" w:cstheme="minorHAnsi"/>
          <w:b/>
          <w:bCs/>
          <w:lang w:val="sl-SI"/>
        </w:rPr>
        <w:t>na koncu</w:t>
      </w:r>
      <w:r w:rsidRPr="00FE6CB8">
        <w:rPr>
          <w:rFonts w:asciiTheme="minorHAnsi" w:hAnsiTheme="minorHAnsi" w:cstheme="minorHAnsi"/>
          <w:lang w:val="sl-SI"/>
        </w:rPr>
        <w:t xml:space="preserve"> vse obdarite </w:t>
      </w:r>
      <w:r w:rsidRPr="00FE6CB8">
        <w:rPr>
          <w:rFonts w:asciiTheme="minorHAnsi" w:hAnsiTheme="minorHAnsi" w:cstheme="minorHAnsi"/>
          <w:b/>
          <w:bCs/>
          <w:lang w:val="sl-SI"/>
        </w:rPr>
        <w:t>s skupnim</w:t>
      </w:r>
      <w:r w:rsidRPr="00FE6CB8">
        <w:rPr>
          <w:rFonts w:asciiTheme="minorHAnsi" w:hAnsiTheme="minorHAnsi" w:cstheme="minorHAnsi"/>
          <w:lang w:val="sl-SI"/>
        </w:rPr>
        <w:t xml:space="preserve"> aplavzom.</w:t>
      </w:r>
    </w:p>
    <w:p w14:paraId="3541CCA5" w14:textId="77777777" w:rsidR="003F6AF0" w:rsidRPr="00FE6CB8" w:rsidRDefault="003F6AF0" w:rsidP="003F6AF0">
      <w:pPr>
        <w:spacing w:line="360" w:lineRule="auto"/>
        <w:rPr>
          <w:rFonts w:asciiTheme="minorHAnsi" w:hAnsiTheme="minorHAnsi" w:cstheme="minorHAnsi"/>
          <w:lang w:val="sl-SI"/>
        </w:rPr>
      </w:pPr>
      <w:r w:rsidRPr="00FE6CB8">
        <w:rPr>
          <w:rFonts w:asciiTheme="minorHAnsi" w:hAnsiTheme="minorHAnsi" w:cstheme="minorHAnsi"/>
          <w:lang w:val="sl-SI"/>
        </w:rPr>
        <w:t>Med nami so:</w:t>
      </w:r>
    </w:p>
    <w:p w14:paraId="38549482" w14:textId="77777777" w:rsidR="003F6AF0" w:rsidRPr="00FE6CB8" w:rsidRDefault="003F6AF0" w:rsidP="003F6AF0">
      <w:pPr>
        <w:spacing w:line="360" w:lineRule="auto"/>
        <w:rPr>
          <w:rFonts w:asciiTheme="minorHAnsi" w:hAnsiTheme="minorHAnsi" w:cstheme="minorHAnsi"/>
          <w:lang w:val="sl-SI"/>
        </w:rPr>
      </w:pPr>
    </w:p>
    <w:p w14:paraId="1FD20C68" w14:textId="77777777" w:rsidR="003F6AF0" w:rsidRPr="00FE6CB8" w:rsidRDefault="003F6AF0" w:rsidP="003F6AF0">
      <w:pPr>
        <w:pStyle w:val="Listenabsatz"/>
        <w:numPr>
          <w:ilvl w:val="0"/>
          <w:numId w:val="1"/>
        </w:numPr>
        <w:spacing w:line="360" w:lineRule="auto"/>
        <w:rPr>
          <w:rFonts w:asciiTheme="minorHAnsi" w:hAnsiTheme="minorHAnsi" w:cstheme="minorHAnsi"/>
          <w:lang w:val="sl-SI"/>
        </w:rPr>
      </w:pPr>
      <w:r w:rsidRPr="00FE6CB8">
        <w:rPr>
          <w:rFonts w:asciiTheme="minorHAnsi" w:hAnsiTheme="minorHAnsi" w:cstheme="minorHAnsi"/>
          <w:lang w:val="sl-SI"/>
        </w:rPr>
        <w:t xml:space="preserve">krški škof </w:t>
      </w:r>
      <w:r w:rsidRPr="00FE6CB8">
        <w:rPr>
          <w:rFonts w:asciiTheme="minorHAnsi" w:hAnsiTheme="minorHAnsi" w:cstheme="minorHAnsi"/>
          <w:b/>
          <w:bCs/>
          <w:lang w:val="sl-SI"/>
        </w:rPr>
        <w:t>Jože Marketz</w:t>
      </w:r>
    </w:p>
    <w:p w14:paraId="5832A8B4" w14:textId="77777777" w:rsidR="003F6AF0" w:rsidRPr="00FE6CB8" w:rsidRDefault="003F6AF0" w:rsidP="003F6AF0">
      <w:pPr>
        <w:pStyle w:val="Listenabsatz"/>
        <w:numPr>
          <w:ilvl w:val="0"/>
          <w:numId w:val="1"/>
        </w:numPr>
        <w:spacing w:line="360" w:lineRule="auto"/>
        <w:rPr>
          <w:rFonts w:asciiTheme="minorHAnsi" w:hAnsiTheme="minorHAnsi" w:cstheme="minorHAnsi"/>
          <w:lang w:val="sl-SI"/>
        </w:rPr>
      </w:pPr>
      <w:r w:rsidRPr="00FE6CB8">
        <w:rPr>
          <w:rFonts w:asciiTheme="minorHAnsi" w:hAnsiTheme="minorHAnsi" w:cstheme="minorHAnsi"/>
          <w:lang w:val="sl-SI"/>
        </w:rPr>
        <w:t xml:space="preserve">predsednik slovenske škofovske konference novomeški škof </w:t>
      </w:r>
      <w:r w:rsidRPr="00FE6CB8">
        <w:rPr>
          <w:rFonts w:asciiTheme="minorHAnsi" w:hAnsiTheme="minorHAnsi" w:cstheme="minorHAnsi"/>
          <w:b/>
          <w:bCs/>
          <w:lang w:val="sl-SI"/>
        </w:rPr>
        <w:t>dr. Andrej Saje</w:t>
      </w:r>
    </w:p>
    <w:p w14:paraId="2A7EE0B3" w14:textId="77777777" w:rsidR="003F6AF0" w:rsidRPr="00FE6CB8" w:rsidRDefault="003F6AF0" w:rsidP="003F6AF0">
      <w:pPr>
        <w:pStyle w:val="Listenabsatz"/>
        <w:numPr>
          <w:ilvl w:val="0"/>
          <w:numId w:val="1"/>
        </w:numPr>
        <w:spacing w:line="360" w:lineRule="auto"/>
        <w:rPr>
          <w:rFonts w:asciiTheme="minorHAnsi" w:hAnsiTheme="minorHAnsi" w:cstheme="minorHAnsi"/>
          <w:lang w:val="sl-SI"/>
        </w:rPr>
      </w:pPr>
      <w:r w:rsidRPr="00FE6CB8">
        <w:rPr>
          <w:rFonts w:asciiTheme="minorHAnsi" w:hAnsiTheme="minorHAnsi" w:cstheme="minorHAnsi"/>
          <w:lang w:val="sl-SI"/>
        </w:rPr>
        <w:t xml:space="preserve">generalna konzulka Republike Slovenije v Celovcu </w:t>
      </w:r>
      <w:r w:rsidRPr="00FE6CB8">
        <w:rPr>
          <w:rFonts w:asciiTheme="minorHAnsi" w:hAnsiTheme="minorHAnsi" w:cstheme="minorHAnsi"/>
          <w:b/>
          <w:bCs/>
          <w:lang w:val="sl-SI"/>
        </w:rPr>
        <w:t>Maja Balant Slobodjanac</w:t>
      </w:r>
    </w:p>
    <w:p w14:paraId="607F0EAA" w14:textId="77777777" w:rsidR="003F6AF0" w:rsidRPr="00FE6CB8" w:rsidRDefault="003F6AF0" w:rsidP="003F6AF0">
      <w:pPr>
        <w:pStyle w:val="Listenabsatz"/>
        <w:numPr>
          <w:ilvl w:val="0"/>
          <w:numId w:val="1"/>
        </w:numPr>
        <w:spacing w:line="360" w:lineRule="auto"/>
        <w:rPr>
          <w:rFonts w:asciiTheme="minorHAnsi" w:hAnsiTheme="minorHAnsi" w:cstheme="minorHAnsi"/>
          <w:lang w:val="sl-SI"/>
        </w:rPr>
      </w:pPr>
      <w:r w:rsidRPr="00FE6CB8">
        <w:rPr>
          <w:rFonts w:asciiTheme="minorHAnsi" w:hAnsiTheme="minorHAnsi" w:cstheme="minorHAnsi"/>
          <w:lang w:val="sl-SI"/>
        </w:rPr>
        <w:t xml:space="preserve">veleposlanik Republike Avstrije v Ljubljani - </w:t>
      </w:r>
      <w:r w:rsidRPr="00FE6CB8">
        <w:rPr>
          <w:rFonts w:asciiTheme="minorHAnsi" w:hAnsiTheme="minorHAnsi" w:cstheme="minorHAnsi"/>
          <w:color w:val="000000"/>
          <w:lang w:eastAsia="de-AT"/>
        </w:rPr>
        <w:t xml:space="preserve">Botschafter der Republik Österreich in Slowenien </w:t>
      </w:r>
      <w:r w:rsidRPr="00FE6CB8">
        <w:rPr>
          <w:rFonts w:asciiTheme="minorHAnsi" w:hAnsiTheme="minorHAnsi" w:cstheme="minorHAnsi"/>
          <w:lang w:val="sl-SI"/>
        </w:rPr>
        <w:t xml:space="preserve">dr. </w:t>
      </w:r>
      <w:r w:rsidRPr="00FE6CB8">
        <w:rPr>
          <w:rFonts w:asciiTheme="minorHAnsi" w:hAnsiTheme="minorHAnsi" w:cstheme="minorHAnsi"/>
          <w:b/>
          <w:bCs/>
          <w:lang w:val="sl-SI"/>
        </w:rPr>
        <w:t>Konrad Bühler</w:t>
      </w:r>
    </w:p>
    <w:p w14:paraId="05626F38" w14:textId="77777777" w:rsidR="003F6AF0" w:rsidRPr="00FE6CB8" w:rsidRDefault="003F6AF0" w:rsidP="003F6AF0">
      <w:pPr>
        <w:pStyle w:val="Listenabsatz"/>
        <w:numPr>
          <w:ilvl w:val="0"/>
          <w:numId w:val="1"/>
        </w:numPr>
        <w:spacing w:line="360" w:lineRule="auto"/>
        <w:rPr>
          <w:rFonts w:asciiTheme="minorHAnsi" w:hAnsiTheme="minorHAnsi" w:cstheme="minorHAnsi"/>
          <w:b/>
          <w:lang w:val="sl-SI"/>
        </w:rPr>
      </w:pPr>
      <w:r w:rsidRPr="00FE6CB8">
        <w:rPr>
          <w:rFonts w:asciiTheme="minorHAnsi" w:hAnsiTheme="minorHAnsi" w:cstheme="minorHAnsi"/>
          <w:lang w:val="sl-SI"/>
        </w:rPr>
        <w:t xml:space="preserve">od biroja za slovensko narodno skupnost pri deželi Koroški namestnica vodje </w:t>
      </w:r>
      <w:r w:rsidRPr="00FE6CB8">
        <w:rPr>
          <w:rFonts w:asciiTheme="minorHAnsi" w:hAnsiTheme="minorHAnsi" w:cstheme="minorHAnsi"/>
          <w:b/>
          <w:bCs/>
          <w:lang w:val="sl-SI"/>
        </w:rPr>
        <w:t>magª. dr. Mirjam Polzer-Srienz</w:t>
      </w:r>
    </w:p>
    <w:p w14:paraId="2C517A8E" w14:textId="77777777" w:rsidR="003F6AF0" w:rsidRPr="00FE6CB8" w:rsidRDefault="003F6AF0" w:rsidP="003F6AF0">
      <w:pPr>
        <w:pStyle w:val="Listenabsatz"/>
        <w:numPr>
          <w:ilvl w:val="0"/>
          <w:numId w:val="1"/>
        </w:numPr>
        <w:spacing w:line="360" w:lineRule="auto"/>
        <w:rPr>
          <w:rFonts w:asciiTheme="minorHAnsi" w:hAnsiTheme="minorHAnsi" w:cstheme="minorHAnsi"/>
          <w:b/>
          <w:bCs/>
          <w:shd w:val="clear" w:color="auto" w:fill="FFFFFF"/>
          <w:lang w:val="sl-SI"/>
        </w:rPr>
      </w:pPr>
      <w:r w:rsidRPr="00FE6CB8">
        <w:rPr>
          <w:rFonts w:asciiTheme="minorHAnsi" w:hAnsiTheme="minorHAnsi" w:cstheme="minorHAnsi"/>
          <w:shd w:val="clear" w:color="auto" w:fill="FFFFFF"/>
          <w:lang w:val="sl-SI"/>
        </w:rPr>
        <w:t xml:space="preserve">poslanec državnega zbora </w:t>
      </w:r>
      <w:r w:rsidRPr="00FE6CB8">
        <w:rPr>
          <w:rFonts w:asciiTheme="minorHAnsi" w:hAnsiTheme="minorHAnsi" w:cstheme="minorHAnsi"/>
          <w:b/>
          <w:bCs/>
          <w:shd w:val="clear" w:color="auto" w:fill="FFFFFF"/>
          <w:lang w:val="sl-SI"/>
        </w:rPr>
        <w:t>Franc Medic</w:t>
      </w:r>
    </w:p>
    <w:p w14:paraId="4CD770CD" w14:textId="77777777" w:rsidR="003F6AF0" w:rsidRPr="00FE6CB8" w:rsidRDefault="003F6AF0" w:rsidP="003F6AF0">
      <w:pPr>
        <w:pStyle w:val="Listenabsatz"/>
        <w:numPr>
          <w:ilvl w:val="0"/>
          <w:numId w:val="1"/>
        </w:numPr>
        <w:spacing w:line="360" w:lineRule="auto"/>
        <w:rPr>
          <w:rFonts w:asciiTheme="minorHAnsi" w:hAnsiTheme="minorHAnsi" w:cstheme="minorHAnsi"/>
          <w:lang w:val="sl-SI"/>
        </w:rPr>
      </w:pPr>
      <w:r w:rsidRPr="00FE6CB8">
        <w:rPr>
          <w:rFonts w:asciiTheme="minorHAnsi" w:hAnsiTheme="minorHAnsi" w:cstheme="minorHAnsi"/>
          <w:bCs/>
          <w:lang w:val="sl-SI"/>
        </w:rPr>
        <w:t>vodja</w:t>
      </w:r>
      <w:r w:rsidRPr="00FE6CB8">
        <w:rPr>
          <w:rFonts w:asciiTheme="minorHAnsi" w:hAnsiTheme="minorHAnsi" w:cstheme="minorHAnsi"/>
          <w:lang w:val="sl-SI"/>
        </w:rPr>
        <w:t xml:space="preserve"> oddelka 3 za manjšinsko šolstvo v Izobraževalni direkciji Koroške </w:t>
      </w:r>
      <w:r w:rsidRPr="00FE6CB8">
        <w:rPr>
          <w:rFonts w:asciiTheme="minorHAnsi" w:hAnsiTheme="minorHAnsi" w:cstheme="minorHAnsi"/>
          <w:b/>
          <w:bCs/>
          <w:lang w:val="sl-SI"/>
        </w:rPr>
        <w:t>Sabine Sandrieser</w:t>
      </w:r>
    </w:p>
    <w:p w14:paraId="000F52CD" w14:textId="77777777" w:rsidR="003F6AF0" w:rsidRPr="00FE6CB8" w:rsidRDefault="003F6AF0" w:rsidP="003F6AF0">
      <w:pPr>
        <w:pStyle w:val="Listenabsatz"/>
        <w:numPr>
          <w:ilvl w:val="0"/>
          <w:numId w:val="1"/>
        </w:numPr>
        <w:spacing w:line="360" w:lineRule="auto"/>
        <w:rPr>
          <w:rFonts w:asciiTheme="minorHAnsi" w:hAnsiTheme="minorHAnsi" w:cstheme="minorHAnsi"/>
          <w:lang w:val="sl-SI"/>
        </w:rPr>
      </w:pPr>
      <w:r w:rsidRPr="00FE6CB8">
        <w:rPr>
          <w:rFonts w:asciiTheme="minorHAnsi" w:hAnsiTheme="minorHAnsi" w:cstheme="minorHAnsi"/>
          <w:lang w:val="sl-SI"/>
        </w:rPr>
        <w:t xml:space="preserve">za Zvezo slovenskih organizacij podpredsednica </w:t>
      </w:r>
      <w:r w:rsidRPr="00FE6CB8">
        <w:rPr>
          <w:rFonts w:asciiTheme="minorHAnsi" w:hAnsiTheme="minorHAnsi" w:cstheme="minorHAnsi"/>
          <w:b/>
          <w:bCs/>
          <w:lang w:val="sl-SI"/>
        </w:rPr>
        <w:t>dr. Augustine Gasser</w:t>
      </w:r>
    </w:p>
    <w:p w14:paraId="66E82C48" w14:textId="203B283A" w:rsidR="003F6AF0" w:rsidRPr="00FE6CB8" w:rsidRDefault="003F6AF0" w:rsidP="003F6AF0">
      <w:pPr>
        <w:pStyle w:val="Listenabsatz"/>
        <w:numPr>
          <w:ilvl w:val="0"/>
          <w:numId w:val="1"/>
        </w:numPr>
        <w:spacing w:line="360" w:lineRule="auto"/>
        <w:rPr>
          <w:rFonts w:asciiTheme="minorHAnsi" w:hAnsiTheme="minorHAnsi" w:cstheme="minorHAnsi"/>
          <w:b/>
          <w:bCs/>
          <w:lang w:val="sl-SI"/>
        </w:rPr>
      </w:pPr>
      <w:r w:rsidRPr="00FE6CB8">
        <w:rPr>
          <w:rFonts w:asciiTheme="minorHAnsi" w:hAnsiTheme="minorHAnsi" w:cstheme="minorHAnsi"/>
          <w:lang w:val="sl-SI"/>
        </w:rPr>
        <w:t xml:space="preserve">za Skupnost koroških Slovenk in Slovencev </w:t>
      </w:r>
      <w:r w:rsidRPr="00FE6CB8">
        <w:rPr>
          <w:rFonts w:asciiTheme="minorHAnsi" w:hAnsiTheme="minorHAnsi" w:cstheme="minorHAnsi"/>
          <w:b/>
          <w:bCs/>
          <w:lang w:val="sl-SI"/>
        </w:rPr>
        <w:t>Lojze Dolinar</w:t>
      </w:r>
    </w:p>
    <w:p w14:paraId="73F7ADA1" w14:textId="77777777" w:rsidR="003F6AF0" w:rsidRPr="00FE6CB8" w:rsidRDefault="003F6AF0" w:rsidP="003F6AF0">
      <w:pPr>
        <w:pStyle w:val="Listenabsatz"/>
        <w:numPr>
          <w:ilvl w:val="0"/>
          <w:numId w:val="1"/>
        </w:numPr>
        <w:spacing w:line="360" w:lineRule="auto"/>
        <w:rPr>
          <w:rFonts w:asciiTheme="minorHAnsi" w:hAnsiTheme="minorHAnsi" w:cstheme="minorHAnsi"/>
          <w:lang w:val="sl-SI"/>
        </w:rPr>
      </w:pPr>
      <w:r w:rsidRPr="00FE6CB8">
        <w:rPr>
          <w:rFonts w:asciiTheme="minorHAnsi" w:hAnsiTheme="minorHAnsi" w:cstheme="minorHAnsi"/>
          <w:shd w:val="clear" w:color="auto" w:fill="FFFFFF"/>
          <w:lang w:val="sl-SI"/>
        </w:rPr>
        <w:t xml:space="preserve">za Slovensko prosvetno zvezo predsednik </w:t>
      </w:r>
      <w:r w:rsidRPr="00FE6CB8">
        <w:rPr>
          <w:rFonts w:asciiTheme="minorHAnsi" w:hAnsiTheme="minorHAnsi" w:cstheme="minorHAnsi"/>
          <w:b/>
          <w:bCs/>
          <w:shd w:val="clear" w:color="auto" w:fill="FFFFFF"/>
          <w:lang w:val="sl-SI"/>
        </w:rPr>
        <w:t>Mitja Rovšek</w:t>
      </w:r>
    </w:p>
    <w:p w14:paraId="7FCD0168" w14:textId="77777777" w:rsidR="003F6AF0" w:rsidRPr="00FE6CB8" w:rsidRDefault="003F6AF0" w:rsidP="003F6AF0">
      <w:pPr>
        <w:pStyle w:val="Listenabsatz"/>
        <w:numPr>
          <w:ilvl w:val="0"/>
          <w:numId w:val="1"/>
        </w:numPr>
        <w:spacing w:line="360" w:lineRule="auto"/>
        <w:rPr>
          <w:rFonts w:asciiTheme="minorHAnsi" w:hAnsiTheme="minorHAnsi" w:cstheme="minorHAnsi"/>
          <w:shd w:val="clear" w:color="auto" w:fill="FFFFFF"/>
          <w:lang w:val="sl-SI"/>
        </w:rPr>
      </w:pPr>
      <w:r w:rsidRPr="00FE6CB8">
        <w:rPr>
          <w:rFonts w:asciiTheme="minorHAnsi" w:hAnsiTheme="minorHAnsi" w:cstheme="minorHAnsi"/>
          <w:shd w:val="clear" w:color="auto" w:fill="FFFFFF"/>
          <w:lang w:val="sl-SI"/>
        </w:rPr>
        <w:t xml:space="preserve">predsednik Enotne liste </w:t>
      </w:r>
      <w:r w:rsidRPr="00FE6CB8">
        <w:rPr>
          <w:rFonts w:asciiTheme="minorHAnsi" w:hAnsiTheme="minorHAnsi" w:cstheme="minorHAnsi"/>
          <w:b/>
          <w:bCs/>
          <w:shd w:val="clear" w:color="auto" w:fill="FFFFFF"/>
          <w:lang w:val="sl-SI"/>
        </w:rPr>
        <w:t>Gabriel Hribar</w:t>
      </w:r>
    </w:p>
    <w:p w14:paraId="76BBDFCD" w14:textId="77777777" w:rsidR="003F6AF0" w:rsidRPr="00FE6CB8" w:rsidRDefault="003F6AF0" w:rsidP="003F6AF0">
      <w:pPr>
        <w:pStyle w:val="Listenabsatz"/>
        <w:numPr>
          <w:ilvl w:val="0"/>
          <w:numId w:val="1"/>
        </w:numPr>
        <w:spacing w:line="360" w:lineRule="auto"/>
        <w:rPr>
          <w:rFonts w:asciiTheme="minorHAnsi" w:hAnsiTheme="minorHAnsi" w:cstheme="minorHAnsi"/>
          <w:b/>
          <w:bCs/>
          <w:lang w:val="sl-SI"/>
        </w:rPr>
      </w:pPr>
      <w:r w:rsidRPr="00FE6CB8">
        <w:rPr>
          <w:rFonts w:asciiTheme="minorHAnsi" w:hAnsiTheme="minorHAnsi" w:cstheme="minorHAnsi"/>
          <w:lang w:val="sl-SI"/>
        </w:rPr>
        <w:t xml:space="preserve">podpredsednica Sveta slovenskih organizacij </w:t>
      </w:r>
      <w:r w:rsidRPr="00FE6CB8">
        <w:rPr>
          <w:rFonts w:asciiTheme="minorHAnsi" w:hAnsiTheme="minorHAnsi" w:cstheme="minorHAnsi"/>
          <w:b/>
          <w:bCs/>
          <w:lang w:val="sl-SI"/>
        </w:rPr>
        <w:t>Anna Wedam</w:t>
      </w:r>
    </w:p>
    <w:p w14:paraId="2085A067" w14:textId="77777777" w:rsidR="003F6AF0" w:rsidRPr="00FE6CB8" w:rsidRDefault="003F6AF0" w:rsidP="003F6AF0">
      <w:pPr>
        <w:pStyle w:val="Listenabsatz"/>
        <w:numPr>
          <w:ilvl w:val="0"/>
          <w:numId w:val="1"/>
        </w:numPr>
        <w:spacing w:line="360" w:lineRule="auto"/>
        <w:rPr>
          <w:rFonts w:asciiTheme="minorHAnsi" w:hAnsiTheme="minorHAnsi" w:cstheme="minorHAnsi"/>
          <w:b/>
          <w:lang w:val="sl-SI"/>
        </w:rPr>
      </w:pPr>
      <w:r w:rsidRPr="00FE6CB8">
        <w:rPr>
          <w:rFonts w:asciiTheme="minorHAnsi" w:hAnsiTheme="minorHAnsi" w:cstheme="minorHAnsi"/>
          <w:bCs/>
          <w:lang w:val="sl-SI"/>
        </w:rPr>
        <w:t>ravnateljica Zvezne gimnazije in zvezne realne gimnazije za Slovence v Celovcu</w:t>
      </w:r>
      <w:r w:rsidRPr="00FE6CB8">
        <w:rPr>
          <w:rFonts w:asciiTheme="minorHAnsi" w:hAnsiTheme="minorHAnsi" w:cstheme="minorHAnsi"/>
          <w:b/>
          <w:lang w:val="sl-SI"/>
        </w:rPr>
        <w:t xml:space="preserve"> Magdalena Kulnig</w:t>
      </w:r>
    </w:p>
    <w:p w14:paraId="41675CAB" w14:textId="77777777" w:rsidR="003F6AF0" w:rsidRPr="00FE6CB8" w:rsidRDefault="003F6AF0" w:rsidP="003F6AF0">
      <w:pPr>
        <w:pStyle w:val="Listenabsatz"/>
        <w:numPr>
          <w:ilvl w:val="0"/>
          <w:numId w:val="1"/>
        </w:numPr>
        <w:spacing w:line="360" w:lineRule="auto"/>
        <w:rPr>
          <w:rFonts w:asciiTheme="minorHAnsi" w:hAnsiTheme="minorHAnsi" w:cstheme="minorHAnsi"/>
          <w:color w:val="000000"/>
          <w:lang w:val="sl-SI"/>
        </w:rPr>
      </w:pPr>
      <w:r w:rsidRPr="00FE6CB8">
        <w:rPr>
          <w:rFonts w:asciiTheme="minorHAnsi" w:hAnsiTheme="minorHAnsi" w:cstheme="minorHAnsi"/>
          <w:bCs/>
          <w:lang w:val="sl-SI"/>
        </w:rPr>
        <w:t xml:space="preserve">za Višjo šolo za gospodarske poklice v Šentpetru </w:t>
      </w:r>
      <w:r w:rsidRPr="00FE6CB8">
        <w:rPr>
          <w:rFonts w:asciiTheme="minorHAnsi" w:hAnsiTheme="minorHAnsi" w:cstheme="minorHAnsi"/>
          <w:b/>
          <w:lang w:val="sl-SI"/>
        </w:rPr>
        <w:t xml:space="preserve">Andrea </w:t>
      </w:r>
      <w:r w:rsidRPr="00FE6CB8">
        <w:rPr>
          <w:rFonts w:asciiTheme="minorHAnsi" w:hAnsiTheme="minorHAnsi" w:cstheme="minorHAnsi"/>
          <w:b/>
          <w:color w:val="000000"/>
          <w:lang w:val="sl-SI"/>
        </w:rPr>
        <w:t>Ambruš-Einspieler</w:t>
      </w:r>
    </w:p>
    <w:p w14:paraId="355AF060" w14:textId="77777777" w:rsidR="003F6AF0" w:rsidRPr="00FE6CB8" w:rsidRDefault="003F6AF0" w:rsidP="003F6AF0">
      <w:pPr>
        <w:pStyle w:val="Listenabsatz"/>
        <w:numPr>
          <w:ilvl w:val="0"/>
          <w:numId w:val="1"/>
        </w:numPr>
        <w:spacing w:line="360" w:lineRule="auto"/>
        <w:rPr>
          <w:rFonts w:asciiTheme="minorHAnsi" w:hAnsiTheme="minorHAnsi" w:cstheme="minorHAnsi"/>
          <w:color w:val="000000"/>
          <w:lang w:val="sl-SI"/>
        </w:rPr>
      </w:pPr>
      <w:r w:rsidRPr="00FE6CB8">
        <w:rPr>
          <w:rFonts w:asciiTheme="minorHAnsi" w:hAnsiTheme="minorHAnsi" w:cstheme="minorHAnsi"/>
          <w:color w:val="000000"/>
          <w:lang w:val="sl-SI"/>
        </w:rPr>
        <w:lastRenderedPageBreak/>
        <w:t xml:space="preserve">ravnateljica Slovenske glasbene šole dežele Koroške </w:t>
      </w:r>
      <w:r w:rsidRPr="00FE6CB8">
        <w:rPr>
          <w:rFonts w:asciiTheme="minorHAnsi" w:hAnsiTheme="minorHAnsi" w:cstheme="minorHAnsi"/>
          <w:b/>
          <w:bCs/>
          <w:color w:val="000000"/>
          <w:lang w:val="sl-SI"/>
        </w:rPr>
        <w:t>Janja Hinteregger</w:t>
      </w:r>
    </w:p>
    <w:p w14:paraId="7CC46E0F" w14:textId="77777777" w:rsidR="003F6AF0" w:rsidRPr="00FE6CB8" w:rsidRDefault="003F6AF0" w:rsidP="003F6AF0">
      <w:pPr>
        <w:pStyle w:val="Listenabsatz"/>
        <w:numPr>
          <w:ilvl w:val="0"/>
          <w:numId w:val="1"/>
        </w:numPr>
        <w:spacing w:line="360" w:lineRule="auto"/>
        <w:rPr>
          <w:rFonts w:asciiTheme="minorHAnsi" w:hAnsiTheme="minorHAnsi" w:cstheme="minorHAnsi"/>
          <w:b/>
          <w:bCs/>
          <w:shd w:val="clear" w:color="auto" w:fill="FFFFFF"/>
          <w:lang w:val="de-DE"/>
        </w:rPr>
      </w:pPr>
      <w:r w:rsidRPr="00FE6CB8">
        <w:rPr>
          <w:rFonts w:asciiTheme="minorHAnsi" w:hAnsiTheme="minorHAnsi" w:cstheme="minorHAnsi"/>
          <w:shd w:val="clear" w:color="auto" w:fill="FFFFFF"/>
          <w:lang w:val="de-DE"/>
        </w:rPr>
        <w:t xml:space="preserve">za Mohorjevo družbo direktor </w:t>
      </w:r>
      <w:r w:rsidRPr="00FE6CB8">
        <w:rPr>
          <w:rFonts w:asciiTheme="minorHAnsi" w:hAnsiTheme="minorHAnsi" w:cstheme="minorHAnsi"/>
          <w:b/>
          <w:bCs/>
          <w:shd w:val="clear" w:color="auto" w:fill="FFFFFF"/>
          <w:lang w:val="de-DE"/>
        </w:rPr>
        <w:t>Franz Kelih</w:t>
      </w:r>
    </w:p>
    <w:p w14:paraId="16BF37D4" w14:textId="77777777" w:rsidR="003F6AF0" w:rsidRPr="00FE6CB8" w:rsidRDefault="003F6AF0" w:rsidP="003F6AF0">
      <w:pPr>
        <w:pStyle w:val="Listenabsatz"/>
        <w:numPr>
          <w:ilvl w:val="0"/>
          <w:numId w:val="1"/>
        </w:numPr>
        <w:spacing w:line="360" w:lineRule="auto"/>
        <w:rPr>
          <w:rFonts w:asciiTheme="minorHAnsi" w:hAnsiTheme="minorHAnsi" w:cstheme="minorHAnsi"/>
          <w:b/>
          <w:bCs/>
          <w:color w:val="000000"/>
          <w:lang w:val="de-DE"/>
        </w:rPr>
      </w:pPr>
      <w:r w:rsidRPr="00FE6CB8">
        <w:rPr>
          <w:rFonts w:asciiTheme="minorHAnsi" w:hAnsiTheme="minorHAnsi" w:cstheme="minorHAnsi"/>
          <w:color w:val="000000"/>
          <w:lang w:val="de-DE"/>
        </w:rPr>
        <w:t xml:space="preserve">predsednik gibanja Kultura-natura- Slovenija v Kropi </w:t>
      </w:r>
      <w:r w:rsidRPr="00FE6CB8">
        <w:rPr>
          <w:rFonts w:asciiTheme="minorHAnsi" w:hAnsiTheme="minorHAnsi" w:cstheme="minorHAnsi"/>
          <w:b/>
          <w:bCs/>
          <w:color w:val="000000"/>
          <w:lang w:val="de-DE"/>
        </w:rPr>
        <w:t>Slavko Mežek</w:t>
      </w:r>
    </w:p>
    <w:p w14:paraId="40CD7597" w14:textId="77777777" w:rsidR="003F6AF0" w:rsidRPr="00FE6CB8" w:rsidRDefault="003F6AF0" w:rsidP="003F6AF0">
      <w:pPr>
        <w:pStyle w:val="Listenabsatz"/>
        <w:numPr>
          <w:ilvl w:val="0"/>
          <w:numId w:val="1"/>
        </w:numPr>
        <w:spacing w:line="360" w:lineRule="auto"/>
        <w:rPr>
          <w:rFonts w:asciiTheme="minorHAnsi" w:hAnsiTheme="minorHAnsi" w:cstheme="minorHAnsi"/>
          <w:b/>
          <w:bCs/>
          <w:color w:val="000000"/>
          <w:lang w:val="de-DE"/>
        </w:rPr>
      </w:pPr>
      <w:r w:rsidRPr="00FE6CB8">
        <w:rPr>
          <w:rFonts w:asciiTheme="minorHAnsi" w:hAnsiTheme="minorHAnsi" w:cstheme="minorHAnsi"/>
          <w:color w:val="000000"/>
          <w:lang w:val="de-DE"/>
        </w:rPr>
        <w:t>predsednik Slovenske gospodarske zveze</w:t>
      </w:r>
      <w:r w:rsidRPr="00FE6CB8">
        <w:rPr>
          <w:rFonts w:asciiTheme="minorHAnsi" w:hAnsiTheme="minorHAnsi" w:cstheme="minorHAnsi"/>
          <w:b/>
          <w:bCs/>
          <w:color w:val="000000"/>
          <w:lang w:val="de-DE"/>
        </w:rPr>
        <w:t xml:space="preserve"> Benjamin Wakounig</w:t>
      </w:r>
    </w:p>
    <w:p w14:paraId="2524F6D3" w14:textId="77777777" w:rsidR="003F6AF0" w:rsidRPr="00FE6CB8" w:rsidRDefault="003F6AF0" w:rsidP="003F6AF0">
      <w:pPr>
        <w:rPr>
          <w:rFonts w:asciiTheme="minorHAnsi" w:hAnsiTheme="minorHAnsi" w:cstheme="minorHAnsi"/>
          <w:lang w:val="sl-SI"/>
        </w:rPr>
      </w:pPr>
    </w:p>
    <w:p w14:paraId="161DD5BF"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Moj pozdrav velja vsem predstavnikom uradov,</w:t>
      </w:r>
    </w:p>
    <w:p w14:paraId="119DB2BE"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šolskih, vzgojnih, izobraževalnih, gospodarskih in cerkvenih ustanov,</w:t>
      </w:r>
    </w:p>
    <w:p w14:paraId="69DED8E5"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predstavnikom političnih in kulturnih organizacij</w:t>
      </w:r>
    </w:p>
    <w:p w14:paraId="2533BA09"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 xml:space="preserve">ter znanstvenih inštitutov, </w:t>
      </w:r>
    </w:p>
    <w:p w14:paraId="4C74B3E0"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 xml:space="preserve">Mohorjeve družbe, </w:t>
      </w:r>
    </w:p>
    <w:p w14:paraId="34257297"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Kluba koroških Slovencev v Ljubljani in v Mariboru</w:t>
      </w:r>
    </w:p>
    <w:p w14:paraId="1BA9D902"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ter zastopnikom slovenskih ustanov na Primorskem.</w:t>
      </w:r>
    </w:p>
    <w:p w14:paraId="5DF6E682" w14:textId="77777777" w:rsidR="003F6AF0" w:rsidRPr="00FE6CB8" w:rsidRDefault="003F6AF0" w:rsidP="003F6AF0">
      <w:pPr>
        <w:spacing w:line="360" w:lineRule="auto"/>
        <w:rPr>
          <w:rFonts w:asciiTheme="minorHAnsi" w:hAnsiTheme="minorHAnsi" w:cstheme="minorHAnsi"/>
          <w:lang w:val="sl-SI"/>
        </w:rPr>
      </w:pPr>
    </w:p>
    <w:p w14:paraId="63F5FFB0"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 xml:space="preserve">Pozdravljam </w:t>
      </w:r>
    </w:p>
    <w:p w14:paraId="6F5EE371"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vse dobitnike Tischlerjeve nagrade in</w:t>
      </w:r>
    </w:p>
    <w:p w14:paraId="26486475"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vse navzoče člane Tischlerjeve družine</w:t>
      </w:r>
    </w:p>
    <w:p w14:paraId="4242A077"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 xml:space="preserve">prisrčen pozdrav tudi lavdatorju današnje slavnosti – </w:t>
      </w:r>
      <w:r w:rsidRPr="00FE6CB8">
        <w:rPr>
          <w:rFonts w:asciiTheme="minorHAnsi" w:hAnsiTheme="minorHAnsi" w:cstheme="minorHAnsi"/>
          <w:b/>
          <w:bCs/>
          <w:lang w:val="sl-SI"/>
        </w:rPr>
        <w:t>Mag. Hanziju Filipiču</w:t>
      </w:r>
      <w:r w:rsidRPr="00FE6CB8">
        <w:rPr>
          <w:rFonts w:asciiTheme="minorHAnsi" w:hAnsiTheme="minorHAnsi" w:cstheme="minorHAnsi"/>
          <w:lang w:val="sl-SI"/>
        </w:rPr>
        <w:t>, glavnemu uredniku Mohorjeve založbe.</w:t>
      </w:r>
    </w:p>
    <w:p w14:paraId="1112C568" w14:textId="77777777" w:rsidR="003F6AF0" w:rsidRPr="00FE6CB8" w:rsidRDefault="003F6AF0" w:rsidP="003F6AF0">
      <w:pPr>
        <w:rPr>
          <w:rFonts w:asciiTheme="minorHAnsi" w:hAnsiTheme="minorHAnsi" w:cstheme="minorHAnsi"/>
          <w:lang w:val="sl-SI"/>
        </w:rPr>
      </w:pPr>
    </w:p>
    <w:p w14:paraId="182BE7E6" w14:textId="77777777" w:rsidR="003F6AF0" w:rsidRPr="00FE6CB8" w:rsidRDefault="003F6AF0" w:rsidP="003F6AF0">
      <w:pPr>
        <w:rPr>
          <w:rFonts w:asciiTheme="minorHAnsi" w:hAnsiTheme="minorHAnsi" w:cstheme="minorHAnsi"/>
          <w:lang w:val="sl-SI"/>
        </w:rPr>
      </w:pPr>
    </w:p>
    <w:p w14:paraId="676C101C" w14:textId="77777777" w:rsidR="003F6AF0" w:rsidRPr="00FE6CB8" w:rsidRDefault="003F6AF0" w:rsidP="003F6AF0">
      <w:pPr>
        <w:rPr>
          <w:rFonts w:asciiTheme="minorHAnsi" w:hAnsiTheme="minorHAnsi" w:cstheme="minorHAnsi"/>
          <w:lang w:val="sl-SI"/>
        </w:rPr>
      </w:pPr>
      <w:r w:rsidRPr="00FE6CB8">
        <w:rPr>
          <w:rFonts w:asciiTheme="minorHAnsi" w:hAnsiTheme="minorHAnsi" w:cstheme="minorHAnsi"/>
          <w:lang w:val="sl-SI"/>
        </w:rPr>
        <w:t>Moj pozdrav velja predstavnikom medijev, ki se jim zahvaljujem za obisk in poročanje o današnji slovesnosti.</w:t>
      </w:r>
    </w:p>
    <w:p w14:paraId="663313CA" w14:textId="77777777" w:rsidR="003F6AF0" w:rsidRPr="00FE6CB8" w:rsidRDefault="003F6AF0" w:rsidP="003F6AF0">
      <w:pPr>
        <w:rPr>
          <w:rFonts w:asciiTheme="minorHAnsi" w:hAnsiTheme="minorHAnsi" w:cstheme="minorHAnsi"/>
          <w:b/>
          <w:bCs/>
          <w:lang w:val="sl-SI"/>
        </w:rPr>
      </w:pPr>
      <w:r w:rsidRPr="00FE6CB8">
        <w:rPr>
          <w:rFonts w:asciiTheme="minorHAnsi" w:hAnsiTheme="minorHAnsi" w:cstheme="minorHAnsi"/>
          <w:lang w:val="sl-SI"/>
        </w:rPr>
        <w:t xml:space="preserve">Prisrčno pozdravljam Moško vokalno skupino Svrž pod vodstvom </w:t>
      </w:r>
      <w:r w:rsidRPr="00FE6CB8">
        <w:rPr>
          <w:rFonts w:asciiTheme="minorHAnsi" w:hAnsiTheme="minorHAnsi" w:cstheme="minorHAnsi"/>
          <w:b/>
          <w:bCs/>
          <w:lang w:val="sl-SI"/>
        </w:rPr>
        <w:t>Aleksa Schusterja,</w:t>
      </w:r>
      <w:r w:rsidRPr="00FE6CB8">
        <w:rPr>
          <w:rFonts w:asciiTheme="minorHAnsi" w:hAnsiTheme="minorHAnsi" w:cstheme="minorHAnsi"/>
          <w:lang w:val="sl-SI"/>
        </w:rPr>
        <w:t xml:space="preserve"> ki bo pevsko olepšala današnjo prireditev.</w:t>
      </w:r>
      <w:r w:rsidRPr="00FE6CB8">
        <w:rPr>
          <w:rFonts w:asciiTheme="minorHAnsi" w:hAnsiTheme="minorHAnsi" w:cstheme="minorHAnsi"/>
          <w:b/>
          <w:bCs/>
          <w:lang w:val="sl-SI"/>
        </w:rPr>
        <w:t xml:space="preserve"> </w:t>
      </w:r>
    </w:p>
    <w:p w14:paraId="508B29BD" w14:textId="77777777" w:rsidR="003F6AF0" w:rsidRPr="00FE6CB8" w:rsidRDefault="003F6AF0" w:rsidP="003F6AF0">
      <w:pPr>
        <w:autoSpaceDE w:val="0"/>
        <w:autoSpaceDN w:val="0"/>
        <w:adjustRightInd w:val="0"/>
        <w:rPr>
          <w:rFonts w:asciiTheme="minorHAnsi" w:hAnsiTheme="minorHAnsi" w:cstheme="minorHAnsi"/>
          <w:lang w:val="sl-SI"/>
        </w:rPr>
      </w:pPr>
    </w:p>
    <w:p w14:paraId="05CD0D15" w14:textId="77777777" w:rsidR="003F6AF0" w:rsidRPr="00FE6CB8" w:rsidRDefault="003F6AF0" w:rsidP="003F6AF0">
      <w:pPr>
        <w:pStyle w:val="MittleresRaster21"/>
        <w:rPr>
          <w:rFonts w:asciiTheme="minorHAnsi" w:hAnsiTheme="minorHAnsi" w:cstheme="minorHAnsi"/>
          <w:bCs/>
          <w:sz w:val="24"/>
          <w:szCs w:val="24"/>
        </w:rPr>
      </w:pPr>
      <w:r w:rsidRPr="00FE6CB8">
        <w:rPr>
          <w:rFonts w:asciiTheme="minorHAnsi" w:hAnsiTheme="minorHAnsi" w:cstheme="minorHAnsi"/>
          <w:bCs/>
          <w:sz w:val="24"/>
          <w:szCs w:val="24"/>
        </w:rPr>
        <w:t>Poseben pozdrav velja vsem sodelujočim na letošnjem govorniškem natečaju ter navzočim mentoricam in mentorjem.</w:t>
      </w:r>
    </w:p>
    <w:p w14:paraId="267B94CE" w14:textId="77777777" w:rsidR="003F6AF0" w:rsidRPr="00FE6CB8" w:rsidRDefault="003F6AF0" w:rsidP="003F6AF0">
      <w:pPr>
        <w:pStyle w:val="MittleresRaster21"/>
        <w:rPr>
          <w:rFonts w:asciiTheme="minorHAnsi" w:hAnsiTheme="minorHAnsi" w:cstheme="minorHAnsi"/>
          <w:bCs/>
          <w:sz w:val="24"/>
          <w:szCs w:val="24"/>
        </w:rPr>
      </w:pPr>
    </w:p>
    <w:p w14:paraId="6E0862D2" w14:textId="77777777" w:rsidR="003F6AF0" w:rsidRPr="00FE6CB8" w:rsidRDefault="003F6AF0" w:rsidP="003F6AF0">
      <w:pPr>
        <w:pStyle w:val="MittleresRaster21"/>
        <w:rPr>
          <w:rFonts w:asciiTheme="minorHAnsi" w:hAnsiTheme="minorHAnsi" w:cstheme="minorHAnsi"/>
          <w:sz w:val="24"/>
          <w:szCs w:val="24"/>
        </w:rPr>
      </w:pPr>
      <w:r w:rsidRPr="00FE6CB8">
        <w:rPr>
          <w:rFonts w:asciiTheme="minorHAnsi" w:hAnsiTheme="minorHAnsi" w:cstheme="minorHAnsi"/>
          <w:bCs/>
          <w:sz w:val="24"/>
          <w:szCs w:val="24"/>
        </w:rPr>
        <w:t>Lepo pozdravljam avtorja razstave o Jožku Tischlerju - očetu Slovenske gimnazije</w:t>
      </w:r>
      <w:r w:rsidRPr="00FE6CB8">
        <w:rPr>
          <w:rFonts w:asciiTheme="minorHAnsi" w:hAnsiTheme="minorHAnsi" w:cstheme="minorHAnsi"/>
          <w:b/>
          <w:bCs/>
          <w:sz w:val="24"/>
          <w:szCs w:val="24"/>
        </w:rPr>
        <w:t xml:space="preserve"> dr. Andreja Rahtena. </w:t>
      </w:r>
      <w:r w:rsidRPr="00FE6CB8">
        <w:rPr>
          <w:rFonts w:asciiTheme="minorHAnsi" w:hAnsiTheme="minorHAnsi" w:cstheme="minorHAnsi"/>
          <w:sz w:val="24"/>
          <w:szCs w:val="24"/>
        </w:rPr>
        <w:t>Dr. Rahten nam bo kasneje predstavil potujočo razstavo o politiku in šolniku dr. Jošku Tischlerju, ki je s svojim dolgoletnim delovanjem močno zaznamoval razvoj med koroškimi Slovenci. Razstava je nastala ob 45. obletnici smrti Joška Tischlerja in ob 50. obletnici selitve Slovenske gimnazije v nove prostore, prikazuje pa življenje in delovanje očeta Slovenske gimnazije.</w:t>
      </w:r>
    </w:p>
    <w:p w14:paraId="52C41723" w14:textId="77777777" w:rsidR="003F6AF0" w:rsidRPr="00FE6CB8" w:rsidRDefault="003F6AF0" w:rsidP="003F6AF0">
      <w:pPr>
        <w:pStyle w:val="MittleresRaster21"/>
        <w:rPr>
          <w:rFonts w:asciiTheme="minorHAnsi" w:hAnsiTheme="minorHAnsi" w:cstheme="minorHAnsi"/>
          <w:bCs/>
          <w:sz w:val="24"/>
          <w:szCs w:val="24"/>
        </w:rPr>
      </w:pPr>
    </w:p>
    <w:p w14:paraId="47B87580" w14:textId="77777777" w:rsidR="003F6AF0" w:rsidRPr="00FE6CB8" w:rsidRDefault="003F6AF0" w:rsidP="003F6AF0">
      <w:pPr>
        <w:pStyle w:val="MittleresRaster21"/>
        <w:rPr>
          <w:rFonts w:asciiTheme="minorHAnsi" w:hAnsiTheme="minorHAnsi" w:cstheme="minorHAnsi"/>
          <w:bCs/>
          <w:sz w:val="24"/>
          <w:szCs w:val="24"/>
        </w:rPr>
      </w:pPr>
      <w:r w:rsidRPr="00FE6CB8">
        <w:rPr>
          <w:rFonts w:asciiTheme="minorHAnsi" w:hAnsiTheme="minorHAnsi" w:cstheme="minorHAnsi"/>
          <w:bCs/>
          <w:sz w:val="24"/>
          <w:szCs w:val="24"/>
        </w:rPr>
        <w:t>V posebno čast in veselje pa mi je, da smem pozdraviti današnjega  nagrajenca, dipl. inž.  Franca Kattniga, ki mu Narodni svet koroških Slovencev in Krščanska kulturna zveza danes podeljujeta 46. Tischlerjevo nagrado</w:t>
      </w:r>
    </w:p>
    <w:p w14:paraId="0A809CE6" w14:textId="77777777" w:rsidR="003F6AF0" w:rsidRPr="00FE6CB8" w:rsidRDefault="003F6AF0" w:rsidP="003F6AF0">
      <w:pPr>
        <w:autoSpaceDE w:val="0"/>
        <w:autoSpaceDN w:val="0"/>
        <w:adjustRightInd w:val="0"/>
        <w:rPr>
          <w:rFonts w:asciiTheme="minorHAnsi" w:hAnsiTheme="minorHAnsi" w:cstheme="minorHAnsi"/>
          <w:b/>
          <w:lang w:val="sl-SI"/>
        </w:rPr>
      </w:pPr>
      <w:r w:rsidRPr="00FE6CB8">
        <w:rPr>
          <w:rFonts w:asciiTheme="minorHAnsi" w:hAnsiTheme="minorHAnsi" w:cstheme="minorHAnsi"/>
          <w:b/>
          <w:lang w:val="sl-SI"/>
        </w:rPr>
        <w:t xml:space="preserve"> </w:t>
      </w:r>
    </w:p>
    <w:p w14:paraId="030FDE87" w14:textId="77777777" w:rsidR="003F6AF0" w:rsidRPr="00FE6CB8" w:rsidRDefault="003F6AF0" w:rsidP="003F6AF0">
      <w:pPr>
        <w:autoSpaceDE w:val="0"/>
        <w:autoSpaceDN w:val="0"/>
        <w:adjustRightInd w:val="0"/>
        <w:rPr>
          <w:rFonts w:asciiTheme="minorHAnsi" w:hAnsiTheme="minorHAnsi" w:cstheme="minorHAnsi"/>
          <w:b/>
          <w:color w:val="555555"/>
          <w:shd w:val="clear" w:color="auto" w:fill="FFFFFF"/>
          <w:lang w:val="sl-SI"/>
        </w:rPr>
      </w:pPr>
      <w:r w:rsidRPr="00FE6CB8">
        <w:rPr>
          <w:rFonts w:asciiTheme="minorHAnsi" w:hAnsiTheme="minorHAnsi" w:cstheme="minorHAnsi"/>
          <w:b/>
          <w:color w:val="555555"/>
          <w:shd w:val="clear" w:color="auto" w:fill="FFFFFF"/>
          <w:lang w:val="sl-SI"/>
        </w:rPr>
        <w:t>za življenjsko delo na kulturnem in založniškem področju ter ta dolgoletno prizadevanje v prid slovenskega jezika in kulture na Koroškem</w:t>
      </w:r>
    </w:p>
    <w:p w14:paraId="3F0DAD6D" w14:textId="77777777" w:rsidR="003F6AF0" w:rsidRPr="00FE6CB8" w:rsidRDefault="003F6AF0" w:rsidP="003F6AF0">
      <w:pPr>
        <w:pStyle w:val="MittleresRaster21"/>
        <w:rPr>
          <w:rFonts w:asciiTheme="minorHAnsi" w:hAnsiTheme="minorHAnsi" w:cstheme="minorHAnsi"/>
          <w:sz w:val="24"/>
          <w:szCs w:val="24"/>
        </w:rPr>
      </w:pPr>
      <w:r w:rsidRPr="00FE6CB8">
        <w:rPr>
          <w:rFonts w:asciiTheme="minorHAnsi" w:hAnsiTheme="minorHAnsi" w:cstheme="minorHAnsi"/>
          <w:sz w:val="24"/>
          <w:szCs w:val="24"/>
        </w:rPr>
        <w:lastRenderedPageBreak/>
        <w:t xml:space="preserve">Prisrčno pozdravljeni med nami tudi vsi prijatelji, sorodniki in sopotniki, ki ste nagrajenca podpirali pri njegovih nalogah in prizadevanjih. </w:t>
      </w:r>
    </w:p>
    <w:p w14:paraId="79286D6F" w14:textId="77777777" w:rsidR="004E583D" w:rsidRPr="00FE6CB8" w:rsidRDefault="004E583D" w:rsidP="004E583D">
      <w:pPr>
        <w:jc w:val="both"/>
        <w:rPr>
          <w:rFonts w:ascii="Calibri" w:hAnsi="Calibri"/>
          <w:lang w:val="sl-SI"/>
        </w:rPr>
      </w:pPr>
    </w:p>
    <w:p w14:paraId="3A044A41" w14:textId="77777777" w:rsidR="003F6AF0" w:rsidRPr="00FE6CB8" w:rsidRDefault="003F6AF0" w:rsidP="008A4175">
      <w:pPr>
        <w:jc w:val="both"/>
        <w:rPr>
          <w:rFonts w:ascii="Calibri" w:hAnsi="Calibri"/>
          <w:lang w:val="sl-SI"/>
        </w:rPr>
      </w:pPr>
    </w:p>
    <w:p w14:paraId="4F86AFE4" w14:textId="7FC18970" w:rsidR="008A4175" w:rsidRPr="00FE6CB8" w:rsidRDefault="008A4175" w:rsidP="008A4175">
      <w:pPr>
        <w:jc w:val="both"/>
        <w:rPr>
          <w:rFonts w:ascii="Calibri" w:hAnsi="Calibri"/>
          <w:lang w:val="sl-SI"/>
        </w:rPr>
      </w:pPr>
      <w:r w:rsidRPr="008A4175">
        <w:rPr>
          <w:rFonts w:ascii="Calibri" w:hAnsi="Calibri"/>
          <w:lang w:val="sl-SI"/>
        </w:rPr>
        <w:t>Ker med častnimi gosti iz zdravstvenih razlogov ni najvažnejšega častnega gosta, Franca Kattniga, smo se že predvčerajšnjem odpeljali v občino ROŽEK, kjer smo v zelo lepi ceremoniji, s kulturnim programom, v navzočnosti župana Richaua, podelil Francu Tischlerjevo nagrado</w:t>
      </w:r>
      <w:r w:rsidRPr="00FE6CB8">
        <w:rPr>
          <w:rFonts w:ascii="Calibri" w:hAnsi="Calibri"/>
          <w:lang w:val="sl-SI"/>
        </w:rPr>
        <w:t>.</w:t>
      </w:r>
    </w:p>
    <w:p w14:paraId="1612AD27" w14:textId="77777777" w:rsidR="008A4175" w:rsidRPr="008A4175" w:rsidRDefault="008A4175" w:rsidP="008A4175">
      <w:pPr>
        <w:jc w:val="both"/>
        <w:rPr>
          <w:rFonts w:ascii="Calibri" w:hAnsi="Calibri"/>
          <w:lang w:val="sl-SI"/>
        </w:rPr>
      </w:pPr>
    </w:p>
    <w:p w14:paraId="6757E632" w14:textId="77777777" w:rsidR="008A4175" w:rsidRPr="008A4175" w:rsidRDefault="008A4175" w:rsidP="008A4175">
      <w:pPr>
        <w:jc w:val="both"/>
        <w:rPr>
          <w:rFonts w:ascii="Calibri" w:hAnsi="Calibri"/>
          <w:lang w:val="sl-SI"/>
        </w:rPr>
      </w:pPr>
      <w:r w:rsidRPr="008A4175">
        <w:rPr>
          <w:rFonts w:ascii="Calibri" w:hAnsi="Calibri"/>
          <w:lang w:val="sl-SI"/>
        </w:rPr>
        <w:t>Prosenovega Francija sem videl prvič v slovenski gimnaziji, verjetno jeseni 1959, vendar je bila razlika in respekt med prvim gimnazijskim letnikom in našim razredom prevelika, saj sem bil v razredu, ki je opravljal maturo pet let pozneje. Poleg tega je bil Franz Kattnig iz tiste generacije, ki se je rodila še med drugo svetovno vojno. Franci je privekal na svet pri Prosenu v Spodnjih Goričah točno 7. januarja 1945, na nedeljo, en dan po treh kraljih. Rodil se je v občini Rožek, ki je dala celemu Rožu svoje ime. In mi v Svečah še danes - če gremo v Št. Jakob ali v Rožek rečemo, da gremo v Rož. </w:t>
      </w:r>
    </w:p>
    <w:p w14:paraId="3226F9A3" w14:textId="0FFF0EA5" w:rsidR="008A4175" w:rsidRPr="008A4175" w:rsidRDefault="008A4175" w:rsidP="008A4175">
      <w:pPr>
        <w:jc w:val="both"/>
        <w:rPr>
          <w:rFonts w:ascii="Calibri" w:hAnsi="Calibri"/>
          <w:lang w:val="sl-SI"/>
        </w:rPr>
      </w:pPr>
      <w:r w:rsidRPr="008A4175">
        <w:rPr>
          <w:rFonts w:ascii="Calibri" w:hAnsi="Calibri"/>
          <w:lang w:val="sl-SI"/>
        </w:rPr>
        <w:t>Morda pa ima cel</w:t>
      </w:r>
      <w:r w:rsidR="007945E5">
        <w:rPr>
          <w:rFonts w:ascii="Calibri" w:hAnsi="Calibri"/>
          <w:lang w:val="sl-SI"/>
        </w:rPr>
        <w:t>o</w:t>
      </w:r>
      <w:r w:rsidRPr="008A4175">
        <w:rPr>
          <w:rFonts w:ascii="Calibri" w:hAnsi="Calibri"/>
          <w:lang w:val="sl-SI"/>
        </w:rPr>
        <w:t xml:space="preserve"> keltsko kri v sebi, kajti ni Virunum, niti Št.Vid najstarejše glavno mesto Koroške, temveč Rožek, Keltski center v dobi Keltov. </w:t>
      </w:r>
    </w:p>
    <w:p w14:paraId="1C43A427" w14:textId="1B519949" w:rsidR="008A4175" w:rsidRPr="008A4175" w:rsidRDefault="008A4175" w:rsidP="008A4175">
      <w:pPr>
        <w:jc w:val="both"/>
        <w:rPr>
          <w:rFonts w:ascii="Calibri" w:hAnsi="Calibri"/>
          <w:lang w:val="sl-SI"/>
        </w:rPr>
      </w:pPr>
      <w:r w:rsidRPr="008A4175">
        <w:rPr>
          <w:rFonts w:ascii="Calibri" w:hAnsi="Calibri"/>
          <w:lang w:val="sl-SI"/>
        </w:rPr>
        <w:t>Kattnigova ideja je bila logična, ko je predlagal ustanovitev zanimivega keltskega muzeja v Rožeku!</w:t>
      </w:r>
    </w:p>
    <w:p w14:paraId="66800F29" w14:textId="77777777" w:rsidR="008A4175" w:rsidRPr="00FE6CB8" w:rsidRDefault="008A4175" w:rsidP="008A4175">
      <w:pPr>
        <w:jc w:val="both"/>
        <w:rPr>
          <w:rFonts w:ascii="Calibri" w:hAnsi="Calibri"/>
          <w:lang w:val="sl-SI"/>
        </w:rPr>
      </w:pPr>
    </w:p>
    <w:p w14:paraId="338D96BF" w14:textId="65897CA7" w:rsidR="008A4175" w:rsidRPr="008A4175" w:rsidRDefault="008A4175" w:rsidP="008A4175">
      <w:pPr>
        <w:jc w:val="both"/>
        <w:rPr>
          <w:rFonts w:ascii="Calibri" w:hAnsi="Calibri"/>
          <w:lang w:val="sl-SI"/>
        </w:rPr>
      </w:pPr>
      <w:r w:rsidRPr="008A4175">
        <w:rPr>
          <w:rFonts w:ascii="Calibri" w:hAnsi="Calibri"/>
          <w:lang w:val="sl-SI"/>
        </w:rPr>
        <w:t xml:space="preserve">Ko je maturiral, smo z </w:t>
      </w:r>
      <w:r w:rsidRPr="008A4175">
        <w:rPr>
          <w:rFonts w:ascii="Calibri" w:hAnsi="Calibri"/>
          <w:u w:val="single"/>
          <w:lang w:val="sl-SI"/>
        </w:rPr>
        <w:t>občudovanjem</w:t>
      </w:r>
      <w:r w:rsidRPr="008A4175">
        <w:rPr>
          <w:rFonts w:ascii="Calibri" w:hAnsi="Calibri"/>
          <w:lang w:val="sl-SI"/>
        </w:rPr>
        <w:t> slišali, da se je odločil za zelo zahteven študij, za inženirja strojegradnje, v času ko je pri nas še prevladoval poklic učitelja ali učiteljice ali pa duhovnika. V tem predmetu je bil zelo uspešen in je kmalu postal univerzitetni asistent za strojegradnjo, Maschinenbau, in poleg tega še profesor na visoki tehnični šoli. </w:t>
      </w:r>
    </w:p>
    <w:p w14:paraId="59DCE731" w14:textId="77777777" w:rsidR="008A4175" w:rsidRPr="008A4175" w:rsidRDefault="008A4175" w:rsidP="008A4175">
      <w:pPr>
        <w:jc w:val="both"/>
        <w:rPr>
          <w:rFonts w:ascii="Calibri" w:hAnsi="Calibri"/>
          <w:lang w:val="sl-SI"/>
        </w:rPr>
      </w:pPr>
    </w:p>
    <w:p w14:paraId="0A9E196C" w14:textId="46D52BDF" w:rsidR="008A4175" w:rsidRPr="008A4175" w:rsidRDefault="008A4175" w:rsidP="008A4175">
      <w:pPr>
        <w:jc w:val="both"/>
        <w:rPr>
          <w:rFonts w:ascii="Calibri" w:hAnsi="Calibri"/>
          <w:lang w:val="sl-SI"/>
        </w:rPr>
      </w:pPr>
      <w:r w:rsidRPr="008A4175">
        <w:rPr>
          <w:rFonts w:ascii="Calibri" w:hAnsi="Calibri"/>
          <w:lang w:val="sl-SI"/>
        </w:rPr>
        <w:t xml:space="preserve">In ravno ta univerzitetni asistent za strojegradnjo se je odločil, </w:t>
      </w:r>
      <w:r w:rsidR="00676738">
        <w:rPr>
          <w:rFonts w:ascii="Calibri" w:hAnsi="Calibri"/>
          <w:lang w:val="sl-SI"/>
        </w:rPr>
        <w:t xml:space="preserve">da se vrni </w:t>
      </w:r>
      <w:r w:rsidRPr="008A4175">
        <w:rPr>
          <w:rFonts w:ascii="Calibri" w:hAnsi="Calibri"/>
          <w:lang w:val="sl-SI"/>
        </w:rPr>
        <w:t>na Koroško. </w:t>
      </w:r>
    </w:p>
    <w:p w14:paraId="6E41F6CF" w14:textId="7D745BFD" w:rsidR="008A4175" w:rsidRPr="008A4175" w:rsidRDefault="008A4175" w:rsidP="008A4175">
      <w:pPr>
        <w:jc w:val="both"/>
        <w:rPr>
          <w:rFonts w:ascii="Calibri" w:hAnsi="Calibri"/>
          <w:lang w:val="sl-SI"/>
        </w:rPr>
      </w:pPr>
      <w:r w:rsidRPr="008A4175">
        <w:rPr>
          <w:rFonts w:ascii="Calibri" w:hAnsi="Calibri"/>
          <w:lang w:val="sl-SI"/>
        </w:rPr>
        <w:t xml:space="preserve">To je bil tako imeniten dan, da je naš oče, ko je prišel iz Celovca domov, nekoč leta 1978, najprej z veseljem oznanil vrnitev Franca Kattniga na Koroško in zaposlitev v slovenskih vrstah. Ta vrnitev  je bila pravzaprav velika senzacija! Seveda bi se tudi danes veselili vsakega, ki </w:t>
      </w:r>
      <w:r w:rsidRPr="008A4175">
        <w:rPr>
          <w:rFonts w:ascii="Calibri" w:hAnsi="Calibri"/>
          <w:u w:val="single"/>
          <w:lang w:val="sl-SI"/>
        </w:rPr>
        <w:t>ostane</w:t>
      </w:r>
      <w:r w:rsidRPr="008A4175">
        <w:rPr>
          <w:rFonts w:ascii="Calibri" w:hAnsi="Calibri"/>
          <w:lang w:val="sl-SI"/>
        </w:rPr>
        <w:t xml:space="preserve"> na Koroškem in ravno tako vsakega, ki se </w:t>
      </w:r>
      <w:r w:rsidRPr="008A4175">
        <w:rPr>
          <w:rFonts w:ascii="Calibri" w:hAnsi="Calibri"/>
          <w:u w:val="single"/>
          <w:lang w:val="sl-SI"/>
        </w:rPr>
        <w:t>vrne</w:t>
      </w:r>
      <w:r w:rsidRPr="008A4175">
        <w:rPr>
          <w:rFonts w:ascii="Calibri" w:hAnsi="Calibri"/>
          <w:lang w:val="sl-SI"/>
        </w:rPr>
        <w:t> na Koroško. Da pa žal ni tako, vsi vemo.</w:t>
      </w:r>
    </w:p>
    <w:p w14:paraId="73A65457" w14:textId="77777777" w:rsidR="008A4175" w:rsidRPr="008A4175" w:rsidRDefault="008A4175" w:rsidP="008A4175">
      <w:pPr>
        <w:jc w:val="both"/>
        <w:rPr>
          <w:rFonts w:ascii="Calibri" w:hAnsi="Calibri"/>
          <w:lang w:val="sl-SI"/>
        </w:rPr>
      </w:pPr>
    </w:p>
    <w:p w14:paraId="4EFE723C" w14:textId="29602023" w:rsidR="008A4175" w:rsidRPr="008A4175" w:rsidRDefault="008A4175" w:rsidP="008A4175">
      <w:pPr>
        <w:jc w:val="both"/>
        <w:rPr>
          <w:rFonts w:ascii="Calibri" w:hAnsi="Calibri"/>
          <w:lang w:val="sl-SI"/>
        </w:rPr>
      </w:pPr>
      <w:r w:rsidRPr="008A4175">
        <w:rPr>
          <w:rFonts w:ascii="Calibri" w:hAnsi="Calibri"/>
          <w:lang w:val="sl-SI"/>
        </w:rPr>
        <w:t xml:space="preserve">Našel je zaposlitev v Narodnem svetu, ki je Kattniga zaprosil, da ustanovi Slovenski informacijski center. Njegovo dolgoletno </w:t>
      </w:r>
      <w:r w:rsidRPr="00FE6CB8">
        <w:rPr>
          <w:rFonts w:ascii="Calibri" w:hAnsi="Calibri"/>
          <w:lang w:val="sl-SI"/>
        </w:rPr>
        <w:t>težišče</w:t>
      </w:r>
      <w:r w:rsidRPr="008A4175">
        <w:rPr>
          <w:rFonts w:ascii="Calibri" w:hAnsi="Calibri"/>
          <w:lang w:val="sl-SI"/>
        </w:rPr>
        <w:t xml:space="preserve"> ja pa seveda bila založba Mohorjeve družbe. Kot direktor založbe je bil središče svetovne Slovenije, saj so se ustavljali pri njem Slovenci iz Toronta, Chicaga, Buenos Airesa, M</w:t>
      </w:r>
      <w:r w:rsidRPr="00FE6CB8">
        <w:rPr>
          <w:rFonts w:ascii="Calibri" w:hAnsi="Calibri"/>
          <w:lang w:val="sl-SI"/>
        </w:rPr>
        <w:t>ü</w:t>
      </w:r>
      <w:r w:rsidRPr="008A4175">
        <w:rPr>
          <w:rFonts w:ascii="Calibri" w:hAnsi="Calibri"/>
          <w:lang w:val="sl-SI"/>
        </w:rPr>
        <w:t>nchna, Trsta, Ljubljane ali pa iz Maribora, med njimi tudi Drago Jančar. Zato ni čudo, da je Jančar prišel v rodni kraj Kattniga, in imel pred majhnim občinstvom velik literarni večer. </w:t>
      </w:r>
    </w:p>
    <w:p w14:paraId="12713F8A" w14:textId="77777777" w:rsidR="008A4175" w:rsidRPr="008A4175" w:rsidRDefault="008A4175" w:rsidP="008A4175">
      <w:pPr>
        <w:jc w:val="both"/>
        <w:rPr>
          <w:rFonts w:ascii="Calibri" w:hAnsi="Calibri"/>
          <w:lang w:val="sl-SI"/>
        </w:rPr>
      </w:pPr>
    </w:p>
    <w:p w14:paraId="1D9F5F83" w14:textId="5655709C" w:rsidR="008A4175" w:rsidRPr="008A4175" w:rsidRDefault="008A4175" w:rsidP="008A4175">
      <w:pPr>
        <w:jc w:val="both"/>
        <w:rPr>
          <w:rFonts w:ascii="Calibri" w:hAnsi="Calibri"/>
          <w:lang w:val="sl-SI"/>
        </w:rPr>
      </w:pPr>
      <w:r w:rsidRPr="008A4175">
        <w:rPr>
          <w:rFonts w:ascii="Calibri" w:hAnsi="Calibri"/>
          <w:lang w:val="sl-SI"/>
        </w:rPr>
        <w:t xml:space="preserve">Ob koncu še ena mala, ampak resnična </w:t>
      </w:r>
      <w:r w:rsidRPr="00FE6CB8">
        <w:rPr>
          <w:rFonts w:ascii="Calibri" w:hAnsi="Calibri"/>
          <w:lang w:val="sl-SI"/>
        </w:rPr>
        <w:t>anekdota</w:t>
      </w:r>
      <w:r w:rsidRPr="008A4175">
        <w:rPr>
          <w:rFonts w:ascii="Calibri" w:hAnsi="Calibri"/>
          <w:lang w:val="sl-SI"/>
        </w:rPr>
        <w:t xml:space="preserve">. Ko mi je za Einspielerjev center manjkalo še 50 stolov, sem vprašal Francija, če ima kak nasvet. Rekel je: nasveta nimam, imam pa 50 stolov. Ko boste torej drugič v Einspielerjevem centru v gornji galeriji, boste sedeli na Kattnigovih imenitnih stolih, saj so se prvotno nahajali v </w:t>
      </w:r>
      <w:r w:rsidRPr="008A4175">
        <w:rPr>
          <w:rFonts w:ascii="Calibri" w:hAnsi="Calibri"/>
          <w:u w:val="single"/>
          <w:lang w:val="sl-SI"/>
        </w:rPr>
        <w:t>Kazinu</w:t>
      </w:r>
      <w:r w:rsidRPr="008A4175">
        <w:rPr>
          <w:rFonts w:ascii="Calibri" w:hAnsi="Calibri"/>
          <w:lang w:val="sl-SI"/>
        </w:rPr>
        <w:t xml:space="preserve"> v Vrbi. V Einspielerjevem centru se pa nahaja tudi prelepa društvena odrska zavesa KOČNE, katere avtor je Peter </w:t>
      </w:r>
      <w:r w:rsidR="00702371" w:rsidRPr="00FE6CB8">
        <w:rPr>
          <w:rFonts w:ascii="Calibri" w:hAnsi="Calibri"/>
          <w:lang w:val="sl-SI"/>
        </w:rPr>
        <w:t>Markovič</w:t>
      </w:r>
      <w:r w:rsidRPr="008A4175">
        <w:rPr>
          <w:rFonts w:ascii="Calibri" w:hAnsi="Calibri"/>
          <w:lang w:val="sl-SI"/>
        </w:rPr>
        <w:t xml:space="preserve"> iz Rožeka.</w:t>
      </w:r>
    </w:p>
    <w:p w14:paraId="061FD7EB" w14:textId="77777777" w:rsidR="008A4175" w:rsidRPr="008A4175" w:rsidRDefault="008A4175" w:rsidP="008A4175">
      <w:pPr>
        <w:jc w:val="both"/>
        <w:rPr>
          <w:rFonts w:ascii="Calibri" w:hAnsi="Calibri"/>
          <w:lang w:val="sl-SI"/>
        </w:rPr>
      </w:pPr>
    </w:p>
    <w:p w14:paraId="0EAB161C" w14:textId="3F44D5E7" w:rsidR="008A4175" w:rsidRPr="008A4175" w:rsidRDefault="008A4175" w:rsidP="008A4175">
      <w:pPr>
        <w:jc w:val="both"/>
        <w:rPr>
          <w:rFonts w:ascii="Calibri" w:hAnsi="Calibri"/>
          <w:lang w:val="sl-SI"/>
        </w:rPr>
      </w:pPr>
      <w:r w:rsidRPr="008A4175">
        <w:rPr>
          <w:rFonts w:ascii="Calibri" w:hAnsi="Calibri"/>
          <w:lang w:val="sl-SI"/>
        </w:rPr>
        <w:lastRenderedPageBreak/>
        <w:t xml:space="preserve">Druga resnična </w:t>
      </w:r>
      <w:r w:rsidRPr="00FE6CB8">
        <w:rPr>
          <w:rFonts w:ascii="Calibri" w:hAnsi="Calibri"/>
          <w:lang w:val="sl-SI"/>
        </w:rPr>
        <w:t>anekdota</w:t>
      </w:r>
      <w:r w:rsidRPr="008A4175">
        <w:rPr>
          <w:rFonts w:ascii="Calibri" w:hAnsi="Calibri"/>
          <w:lang w:val="sl-SI"/>
        </w:rPr>
        <w:t xml:space="preserve"> je pa ta, da je dal idejo za Tischlerjevo nagrado prav Kattnig, ki jo danes po 46 letih sprejema. Tako, kakor da bi Alfred Nobel sprejel Nobelovo nagrado. </w:t>
      </w:r>
    </w:p>
    <w:p w14:paraId="31041B87" w14:textId="26CE003E" w:rsidR="008A4175" w:rsidRPr="008A4175" w:rsidRDefault="008A4175" w:rsidP="008A4175">
      <w:pPr>
        <w:jc w:val="both"/>
        <w:rPr>
          <w:rFonts w:ascii="Calibri" w:hAnsi="Calibri"/>
          <w:lang w:val="sl-SI"/>
        </w:rPr>
      </w:pPr>
      <w:r w:rsidRPr="008A4175">
        <w:rPr>
          <w:rFonts w:ascii="Calibri" w:hAnsi="Calibri"/>
          <w:lang w:val="sl-SI"/>
        </w:rPr>
        <w:t>O ustanovitvi društva Peter Markovič bomo slišali pozneje, rad bi pa poudaril, kako vesel je bil Franc Kattnig, da je prevzel društvo domačin, kulturnik, lingvist, dirigent in pevec, poznavalec ruskega jezika in rožanskega narečja, predvsem pa človek z neomejeno energijo, Aleksander, Lekši Schuster, sedaj uspešno nadaljuje Kattnigovo izročilo - z novimi akcenti!</w:t>
      </w:r>
    </w:p>
    <w:p w14:paraId="05A0DCD8" w14:textId="47EC0FC2" w:rsidR="008A4175" w:rsidRPr="008A4175" w:rsidRDefault="008A4175" w:rsidP="008A4175">
      <w:pPr>
        <w:jc w:val="both"/>
        <w:rPr>
          <w:rFonts w:ascii="Calibri" w:hAnsi="Calibri"/>
          <w:lang w:val="sl-SI"/>
        </w:rPr>
      </w:pPr>
      <w:r w:rsidRPr="008A4175">
        <w:rPr>
          <w:rFonts w:ascii="Calibri" w:hAnsi="Calibri"/>
          <w:lang w:val="sl-SI"/>
        </w:rPr>
        <w:t>Tudi to je fantastična zgodba!</w:t>
      </w:r>
    </w:p>
    <w:p w14:paraId="0744F2EF" w14:textId="77777777" w:rsidR="008A4175" w:rsidRPr="008A4175" w:rsidRDefault="008A4175" w:rsidP="008A4175">
      <w:pPr>
        <w:jc w:val="both"/>
        <w:rPr>
          <w:rFonts w:ascii="Calibri" w:hAnsi="Calibri"/>
          <w:lang w:val="sl-SI"/>
        </w:rPr>
      </w:pPr>
    </w:p>
    <w:p w14:paraId="7B287198" w14:textId="46255906" w:rsidR="008A4175" w:rsidRPr="008A4175" w:rsidRDefault="008A4175" w:rsidP="008A4175">
      <w:pPr>
        <w:jc w:val="both"/>
        <w:rPr>
          <w:rFonts w:ascii="Calibri" w:hAnsi="Calibri"/>
          <w:lang w:val="sl-SI"/>
        </w:rPr>
      </w:pPr>
      <w:r w:rsidRPr="008A4175">
        <w:rPr>
          <w:rFonts w:ascii="Calibri" w:hAnsi="Calibri"/>
          <w:lang w:val="sl-SI"/>
        </w:rPr>
        <w:t>Hvala Vam za potrpljenje in za pozornost!</w:t>
      </w:r>
    </w:p>
    <w:sectPr w:rsidR="008A4175" w:rsidRPr="008A4175" w:rsidSect="00FE6CB8">
      <w:headerReference w:type="default" r:id="rId8"/>
      <w:pgSz w:w="11906" w:h="16838"/>
      <w:pgMar w:top="2694" w:right="1418" w:bottom="1134" w:left="1418" w:header="709" w:footer="709" w:gutter="0"/>
      <w:cols w:space="708" w:equalWidth="0">
        <w:col w:w="9071"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30AD2" w14:textId="77777777" w:rsidR="00A1223D" w:rsidRDefault="00A1223D">
      <w:r>
        <w:separator/>
      </w:r>
    </w:p>
  </w:endnote>
  <w:endnote w:type="continuationSeparator" w:id="0">
    <w:p w14:paraId="254FBFA9" w14:textId="77777777" w:rsidR="00A1223D" w:rsidRDefault="00A1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7359B" w14:textId="77777777" w:rsidR="00A1223D" w:rsidRDefault="00A1223D">
      <w:r>
        <w:separator/>
      </w:r>
    </w:p>
  </w:footnote>
  <w:footnote w:type="continuationSeparator" w:id="0">
    <w:p w14:paraId="209D00FD" w14:textId="77777777" w:rsidR="00A1223D" w:rsidRDefault="00A1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67B0" w14:textId="1D08B693" w:rsidR="008D2BD8" w:rsidRPr="00DC68FA" w:rsidRDefault="008D2BD8" w:rsidP="008D2BD8">
    <w:pPr>
      <w:pStyle w:val="Titel"/>
      <w:jc w:val="left"/>
      <w:rPr>
        <w:rFonts w:ascii="Calibri" w:eastAsia="Batang" w:hAnsi="Calibri"/>
        <w:b w:val="0"/>
        <w:bCs w:val="0"/>
        <w:sz w:val="18"/>
        <w:szCs w:val="18"/>
        <w:u w:val="single"/>
      </w:rPr>
    </w:pPr>
    <w:r>
      <w:rPr>
        <w:noProof/>
        <w:lang w:val="de-AT" w:eastAsia="de-AT"/>
      </w:rPr>
      <w:drawing>
        <wp:anchor distT="0" distB="0" distL="114300" distR="114300" simplePos="0" relativeHeight="251662336" behindDoc="1" locked="0" layoutInCell="1" allowOverlap="1" wp14:anchorId="67699722" wp14:editId="58D7ECA9">
          <wp:simplePos x="0" y="0"/>
          <wp:positionH relativeFrom="column">
            <wp:posOffset>738505</wp:posOffset>
          </wp:positionH>
          <wp:positionV relativeFrom="paragraph">
            <wp:posOffset>17145</wp:posOffset>
          </wp:positionV>
          <wp:extent cx="1569720" cy="304800"/>
          <wp:effectExtent l="0" t="0" r="0" b="0"/>
          <wp:wrapTight wrapText="bothSides">
            <wp:wrapPolygon edited="0">
              <wp:start x="0" y="0"/>
              <wp:lineTo x="0" y="10800"/>
              <wp:lineTo x="262" y="18900"/>
              <wp:lineTo x="524" y="20250"/>
              <wp:lineTo x="20971" y="20250"/>
              <wp:lineTo x="21233" y="4050"/>
              <wp:lineTo x="21233" y="0"/>
              <wp:lineTo x="0" y="0"/>
            </wp:wrapPolygon>
          </wp:wrapTight>
          <wp:docPr id="331026686" name="Grafik 331026686" descr="Ein Bild, das Teller,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Ein Bild, das Teller, Zeichnung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noFill/>
                  <a:ln>
                    <a:noFill/>
                  </a:ln>
                </pic:spPr>
              </pic:pic>
            </a:graphicData>
          </a:graphic>
        </wp:anchor>
      </w:drawing>
    </w:r>
    <w:r>
      <w:rPr>
        <w:noProof/>
        <w:lang w:val="de-AT" w:eastAsia="de-AT"/>
      </w:rPr>
      <w:drawing>
        <wp:anchor distT="0" distB="0" distL="114300" distR="114300" simplePos="0" relativeHeight="251659264" behindDoc="1" locked="0" layoutInCell="1" allowOverlap="1" wp14:anchorId="6E9EEC27" wp14:editId="61D68F6C">
          <wp:simplePos x="0" y="0"/>
          <wp:positionH relativeFrom="column">
            <wp:posOffset>-14605</wp:posOffset>
          </wp:positionH>
          <wp:positionV relativeFrom="paragraph">
            <wp:posOffset>-17145</wp:posOffset>
          </wp:positionV>
          <wp:extent cx="636905" cy="339090"/>
          <wp:effectExtent l="0" t="0" r="0" b="3810"/>
          <wp:wrapTight wrapText="bothSides">
            <wp:wrapPolygon edited="0">
              <wp:start x="0" y="0"/>
              <wp:lineTo x="0" y="20629"/>
              <wp:lineTo x="20674" y="20629"/>
              <wp:lineTo x="20674" y="0"/>
              <wp:lineTo x="0" y="0"/>
            </wp:wrapPolygon>
          </wp:wrapTight>
          <wp:docPr id="1508508037" name="Grafik 1508508037" descr="kkz_logotip_slo na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z_logotip_slo nap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 cy="339090"/>
                  </a:xfrm>
                  <a:prstGeom prst="rect">
                    <a:avLst/>
                  </a:prstGeom>
                  <a:noFill/>
                  <a:ln>
                    <a:noFill/>
                  </a:ln>
                </pic:spPr>
              </pic:pic>
            </a:graphicData>
          </a:graphic>
        </wp:anchor>
      </w:drawing>
    </w:r>
    <w:r w:rsidR="007C5BFA">
      <w:rPr>
        <w:noProof/>
        <w:lang w:val="de-AT" w:eastAsia="de-AT"/>
      </w:rPr>
      <mc:AlternateContent>
        <mc:Choice Requires="wps">
          <w:drawing>
            <wp:anchor distT="0" distB="0" distL="114300" distR="114300" simplePos="0" relativeHeight="251660288" behindDoc="1" locked="0" layoutInCell="1" allowOverlap="1" wp14:anchorId="7F491ACA" wp14:editId="2FE270A8">
              <wp:simplePos x="0" y="0"/>
              <wp:positionH relativeFrom="column">
                <wp:posOffset>2069465</wp:posOffset>
              </wp:positionH>
              <wp:positionV relativeFrom="paragraph">
                <wp:posOffset>-206375</wp:posOffset>
              </wp:positionV>
              <wp:extent cx="3764280" cy="560705"/>
              <wp:effectExtent l="0" t="0" r="0" b="0"/>
              <wp:wrapTight wrapText="bothSides">
                <wp:wrapPolygon edited="0">
                  <wp:start x="219" y="0"/>
                  <wp:lineTo x="219" y="20548"/>
                  <wp:lineTo x="21206" y="20548"/>
                  <wp:lineTo x="21206" y="0"/>
                  <wp:lineTo x="219" y="0"/>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51DD4" w14:textId="77777777" w:rsidR="008A4175" w:rsidRDefault="008D2BD8" w:rsidP="008A4175">
                          <w:pPr>
                            <w:jc w:val="right"/>
                            <w:rPr>
                              <w:rFonts w:ascii="Calibri" w:hAnsi="Calibri" w:cs="Calibri"/>
                              <w:b/>
                              <w:sz w:val="20"/>
                              <w:szCs w:val="20"/>
                            </w:rPr>
                          </w:pPr>
                          <w:r w:rsidRPr="00F73639">
                            <w:rPr>
                              <w:rFonts w:ascii="Calibri" w:hAnsi="Calibri" w:cs="Calibri"/>
                              <w:b/>
                              <w:sz w:val="20"/>
                              <w:szCs w:val="20"/>
                            </w:rPr>
                            <w:t xml:space="preserve"> </w:t>
                          </w:r>
                          <w:r w:rsidR="008A4175">
                            <w:rPr>
                              <w:rFonts w:ascii="Calibri" w:hAnsi="Calibri" w:cs="Calibri"/>
                              <w:b/>
                              <w:sz w:val="20"/>
                              <w:szCs w:val="20"/>
                            </w:rPr>
                            <w:t>Zdravko Inzko</w:t>
                          </w:r>
                        </w:p>
                        <w:p w14:paraId="13561B32" w14:textId="77777777" w:rsidR="008A4175" w:rsidRPr="00F73639" w:rsidRDefault="008A4175" w:rsidP="008A4175">
                          <w:pPr>
                            <w:jc w:val="right"/>
                            <w:rPr>
                              <w:rFonts w:ascii="Calibri" w:hAnsi="Calibri" w:cs="Calibri"/>
                              <w:sz w:val="20"/>
                              <w:szCs w:val="20"/>
                            </w:rPr>
                          </w:pPr>
                          <w:r w:rsidRPr="00F73639">
                            <w:rPr>
                              <w:rFonts w:ascii="Calibri" w:hAnsi="Calibri" w:cs="Calibri"/>
                              <w:sz w:val="20"/>
                              <w:szCs w:val="20"/>
                            </w:rPr>
                            <w:t xml:space="preserve">predsednik </w:t>
                          </w:r>
                          <w:r>
                            <w:rPr>
                              <w:rFonts w:ascii="Calibri" w:hAnsi="Calibri" w:cs="Calibri"/>
                              <w:sz w:val="20"/>
                              <w:szCs w:val="20"/>
                            </w:rPr>
                            <w:t>Narodnega sveta</w:t>
                          </w:r>
                        </w:p>
                        <w:p w14:paraId="59CEAC7F" w14:textId="695E0416" w:rsidR="008D2BD8" w:rsidRPr="00A33D6A" w:rsidRDefault="008D2BD8" w:rsidP="008A4175">
                          <w:pPr>
                            <w:jc w:val="right"/>
                            <w:rPr>
                              <w:rFonts w:ascii="Calibri" w:hAnsi="Calibri" w:cs="Calibri"/>
                              <w:sz w:val="22"/>
                              <w:szCs w:val="22"/>
                            </w:rPr>
                          </w:pPr>
                          <w:r>
                            <w:rPr>
                              <w:rFonts w:ascii="Calibri" w:hAnsi="Calibri" w:cs="Calibri"/>
                              <w:sz w:val="20"/>
                              <w:szCs w:val="20"/>
                            </w:rPr>
                            <w:t>pozdrav</w:t>
                          </w:r>
                        </w:p>
                        <w:p w14:paraId="68BC6E3C" w14:textId="77777777" w:rsidR="008D2BD8" w:rsidRPr="0046494C" w:rsidRDefault="008D2BD8" w:rsidP="008D2BD8">
                          <w:pPr>
                            <w:jc w:val="right"/>
                            <w:rPr>
                              <w:rFonts w:ascii="Calibri" w:hAnsi="Calibri"/>
                              <w:b/>
                              <w:i/>
                              <w:sz w:val="20"/>
                              <w:szCs w:val="20"/>
                              <w:lang w:val="sl-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91ACA" id="_x0000_t202" coordsize="21600,21600" o:spt="202" path="m,l,21600r21600,l21600,xe">
              <v:stroke joinstyle="miter"/>
              <v:path gradientshapeok="t" o:connecttype="rect"/>
            </v:shapetype>
            <v:shape id="Textfeld 2" o:spid="_x0000_s1026" type="#_x0000_t202" style="position:absolute;margin-left:162.95pt;margin-top:-16.25pt;width:296.4pt;height:4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" filled="f" stroked="f">
              <v:textbox>
                <w:txbxContent>
                  <w:p w14:paraId="44051DD4" w14:textId="77777777" w:rsidR="008A4175" w:rsidRDefault="008D2BD8" w:rsidP="008A4175">
                    <w:pPr>
                      <w:jc w:val="right"/>
                      <w:rPr>
                        <w:rFonts w:ascii="Calibri" w:hAnsi="Calibri" w:cs="Calibri"/>
                        <w:b/>
                        <w:sz w:val="20"/>
                        <w:szCs w:val="20"/>
                      </w:rPr>
                    </w:pPr>
                    <w:r w:rsidRPr="00F73639">
                      <w:rPr>
                        <w:rFonts w:ascii="Calibri" w:hAnsi="Calibri" w:cs="Calibri"/>
                        <w:b/>
                        <w:sz w:val="20"/>
                        <w:szCs w:val="20"/>
                      </w:rPr>
                      <w:t xml:space="preserve"> </w:t>
                    </w:r>
                    <w:r w:rsidR="008A4175">
                      <w:rPr>
                        <w:rFonts w:ascii="Calibri" w:hAnsi="Calibri" w:cs="Calibri"/>
                        <w:b/>
                        <w:sz w:val="20"/>
                        <w:szCs w:val="20"/>
                      </w:rPr>
                      <w:t>Zdravko Inzko</w:t>
                    </w:r>
                  </w:p>
                  <w:p w14:paraId="13561B32" w14:textId="77777777" w:rsidR="008A4175" w:rsidRPr="00F73639" w:rsidRDefault="008A4175" w:rsidP="008A4175">
                    <w:pPr>
                      <w:jc w:val="right"/>
                      <w:rPr>
                        <w:rFonts w:ascii="Calibri" w:hAnsi="Calibri" w:cs="Calibri"/>
                        <w:sz w:val="20"/>
                        <w:szCs w:val="20"/>
                      </w:rPr>
                    </w:pPr>
                    <w:r w:rsidRPr="00F73639">
                      <w:rPr>
                        <w:rFonts w:ascii="Calibri" w:hAnsi="Calibri" w:cs="Calibri"/>
                        <w:sz w:val="20"/>
                        <w:szCs w:val="20"/>
                      </w:rPr>
                      <w:t xml:space="preserve">predsednik </w:t>
                    </w:r>
                    <w:r>
                      <w:rPr>
                        <w:rFonts w:ascii="Calibri" w:hAnsi="Calibri" w:cs="Calibri"/>
                        <w:sz w:val="20"/>
                        <w:szCs w:val="20"/>
                      </w:rPr>
                      <w:t>Narodnega sveta</w:t>
                    </w:r>
                  </w:p>
                  <w:p w14:paraId="59CEAC7F" w14:textId="695E0416" w:rsidR="008D2BD8" w:rsidRPr="00A33D6A" w:rsidRDefault="008D2BD8" w:rsidP="008A4175">
                    <w:pPr>
                      <w:jc w:val="right"/>
                      <w:rPr>
                        <w:rFonts w:ascii="Calibri" w:hAnsi="Calibri" w:cs="Calibri"/>
                        <w:sz w:val="22"/>
                        <w:szCs w:val="22"/>
                      </w:rPr>
                    </w:pPr>
                    <w:r>
                      <w:rPr>
                        <w:rFonts w:ascii="Calibri" w:hAnsi="Calibri" w:cs="Calibri"/>
                        <w:sz w:val="20"/>
                        <w:szCs w:val="20"/>
                      </w:rPr>
                      <w:t>pozdrav</w:t>
                    </w:r>
                  </w:p>
                  <w:p w14:paraId="68BC6E3C" w14:textId="77777777" w:rsidR="008D2BD8" w:rsidRPr="0046494C" w:rsidRDefault="008D2BD8" w:rsidP="008D2BD8">
                    <w:pPr>
                      <w:jc w:val="right"/>
                      <w:rPr>
                        <w:rFonts w:ascii="Calibri" w:hAnsi="Calibri"/>
                        <w:b/>
                        <w:i/>
                        <w:sz w:val="20"/>
                        <w:szCs w:val="20"/>
                        <w:lang w:val="sl-SI"/>
                      </w:rPr>
                    </w:pPr>
                  </w:p>
                </w:txbxContent>
              </v:textbox>
              <w10:wrap type="tight"/>
            </v:shape>
          </w:pict>
        </mc:Fallback>
      </mc:AlternateContent>
    </w:r>
    <w:r w:rsidRPr="00DC68FA">
      <w:rPr>
        <w:rFonts w:ascii="Calibri" w:eastAsia="Batang" w:hAnsi="Calibri"/>
        <w:b w:val="0"/>
        <w:bCs w:val="0"/>
        <w:i/>
        <w:color w:val="333333"/>
        <w:sz w:val="18"/>
        <w:szCs w:val="18"/>
      </w:rPr>
      <w:t xml:space="preserve">        </w:t>
    </w:r>
    <w:r w:rsidRPr="00DC68FA">
      <w:rPr>
        <w:rFonts w:ascii="Calibri" w:eastAsia="Batang" w:hAnsi="Calibri"/>
        <w:b w:val="0"/>
        <w:bCs w:val="0"/>
        <w:i/>
        <w:color w:val="333333"/>
        <w:sz w:val="18"/>
        <w:szCs w:val="18"/>
      </w:rPr>
      <w:tab/>
      <w:t xml:space="preserve">        </w:t>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rPr>
      <w:tab/>
    </w:r>
    <w:r w:rsidRPr="00DC68FA">
      <w:rPr>
        <w:rFonts w:ascii="Calibri" w:eastAsia="Batang" w:hAnsi="Calibri"/>
        <w:b w:val="0"/>
        <w:bCs w:val="0"/>
        <w:i/>
        <w:color w:val="333333"/>
        <w:sz w:val="18"/>
        <w:szCs w:val="18"/>
        <w:u w:val="single"/>
      </w:rPr>
      <w:t xml:space="preserve"> </w:t>
    </w:r>
  </w:p>
  <w:p w14:paraId="367F859B" w14:textId="1C50EDAC" w:rsidR="008D2BD8" w:rsidRDefault="007C5BFA" w:rsidP="008D2BD8">
    <w:pPr>
      <w:pStyle w:val="Kopfzeile"/>
      <w:tabs>
        <w:tab w:val="clear" w:pos="4536"/>
        <w:tab w:val="clear" w:pos="9072"/>
        <w:tab w:val="left" w:pos="1229"/>
      </w:tabs>
    </w:pPr>
    <w:r>
      <w:rPr>
        <w:noProof/>
        <w:lang w:eastAsia="de-AT"/>
      </w:rPr>
      <mc:AlternateContent>
        <mc:Choice Requires="wps">
          <w:drawing>
            <wp:anchor distT="4294967295" distB="4294967295" distL="114300" distR="114300" simplePos="0" relativeHeight="251661312" behindDoc="0" locked="0" layoutInCell="1" allowOverlap="1" wp14:anchorId="3295C18D" wp14:editId="16502966">
              <wp:simplePos x="0" y="0"/>
              <wp:positionH relativeFrom="column">
                <wp:posOffset>-32385</wp:posOffset>
              </wp:positionH>
              <wp:positionV relativeFrom="paragraph">
                <wp:posOffset>214629</wp:posOffset>
              </wp:positionV>
              <wp:extent cx="5796280" cy="0"/>
              <wp:effectExtent l="0" t="0" r="0" b="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0DF5F" id="_x0000_t32" coordsize="21600,21600" o:spt="32" o:oned="t" path="m,l21600,21600e" filled="f">
              <v:path arrowok="t" fillok="f" o:connecttype="none"/>
              <o:lock v:ext="edit" shapetype="t"/>
            </v:shapetype>
            <v:shape id="Gerade Verbindung mit Pfeil 1" o:spid="_x0000_s1026" type="#_x0000_t32" style="position:absolute;margin-left:-2.55pt;margin-top:16.9pt;width:456.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juAEAAFYDAAAOAAAAZHJzL2Uyb0RvYy54bWysU8Fu2zAMvQ/YPwi6L04CpGu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"/>
          </w:pict>
        </mc:Fallback>
      </mc:AlternateContent>
    </w:r>
    <w:r w:rsidR="008D2BD8">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647CD3"/>
    <w:multiLevelType w:val="hybridMultilevel"/>
    <w:tmpl w:val="E6AC18D6"/>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784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3D"/>
    <w:rsid w:val="0003281B"/>
    <w:rsid w:val="00050CD3"/>
    <w:rsid w:val="00052F1A"/>
    <w:rsid w:val="000F7299"/>
    <w:rsid w:val="00131E6A"/>
    <w:rsid w:val="00135BD6"/>
    <w:rsid w:val="00146870"/>
    <w:rsid w:val="002475E7"/>
    <w:rsid w:val="00291E13"/>
    <w:rsid w:val="00370ECC"/>
    <w:rsid w:val="003813D7"/>
    <w:rsid w:val="003F6AF0"/>
    <w:rsid w:val="004E583D"/>
    <w:rsid w:val="005B0B80"/>
    <w:rsid w:val="00676738"/>
    <w:rsid w:val="00702371"/>
    <w:rsid w:val="00731563"/>
    <w:rsid w:val="007945E5"/>
    <w:rsid w:val="007C5828"/>
    <w:rsid w:val="007C5BFA"/>
    <w:rsid w:val="008A4175"/>
    <w:rsid w:val="008D2BD8"/>
    <w:rsid w:val="00967935"/>
    <w:rsid w:val="00A1223D"/>
    <w:rsid w:val="00AD3B23"/>
    <w:rsid w:val="00BF3519"/>
    <w:rsid w:val="00C83BDB"/>
    <w:rsid w:val="00CA36BE"/>
    <w:rsid w:val="00D366DA"/>
    <w:rsid w:val="00E85429"/>
    <w:rsid w:val="00FE6C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2CDF"/>
  <w15:docId w15:val="{63083AD2-2821-4E20-AE3C-172D220F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83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4E583D"/>
    <w:pPr>
      <w:jc w:val="center"/>
    </w:pPr>
    <w:rPr>
      <w:b/>
      <w:bCs/>
      <w:lang w:val="sl-SI"/>
    </w:rPr>
  </w:style>
  <w:style w:type="character" w:customStyle="1" w:styleId="TitelZchn">
    <w:name w:val="Titel Zchn"/>
    <w:basedOn w:val="Absatz-Standardschriftart"/>
    <w:link w:val="Titel"/>
    <w:rsid w:val="004E583D"/>
    <w:rPr>
      <w:rFonts w:ascii="Times New Roman" w:eastAsia="Times New Roman" w:hAnsi="Times New Roman" w:cs="Times New Roman"/>
      <w:b/>
      <w:bCs/>
      <w:sz w:val="24"/>
      <w:szCs w:val="24"/>
      <w:lang w:val="sl-SI" w:eastAsia="de-DE"/>
    </w:rPr>
  </w:style>
  <w:style w:type="paragraph" w:styleId="Kopfzeile">
    <w:name w:val="header"/>
    <w:basedOn w:val="Standard"/>
    <w:link w:val="KopfzeileZchn"/>
    <w:uiPriority w:val="99"/>
    <w:unhideWhenUsed/>
    <w:rsid w:val="004E583D"/>
    <w:pPr>
      <w:tabs>
        <w:tab w:val="center" w:pos="4536"/>
        <w:tab w:val="right" w:pos="9072"/>
      </w:tabs>
    </w:pPr>
  </w:style>
  <w:style w:type="character" w:customStyle="1" w:styleId="KopfzeileZchn">
    <w:name w:val="Kopfzeile Zchn"/>
    <w:basedOn w:val="Absatz-Standardschriftart"/>
    <w:link w:val="Kopfzeile"/>
    <w:uiPriority w:val="99"/>
    <w:rsid w:val="004E583D"/>
    <w:rPr>
      <w:rFonts w:ascii="Times New Roman" w:eastAsia="Times New Roman" w:hAnsi="Times New Roman" w:cs="Times New Roman"/>
      <w:sz w:val="24"/>
      <w:szCs w:val="24"/>
      <w:lang w:eastAsia="de-DE"/>
    </w:rPr>
  </w:style>
  <w:style w:type="paragraph" w:customStyle="1" w:styleId="MittleresRaster21">
    <w:name w:val="Mittleres Raster 21"/>
    <w:uiPriority w:val="1"/>
    <w:qFormat/>
    <w:rsid w:val="004E583D"/>
    <w:pPr>
      <w:spacing w:after="0" w:line="240" w:lineRule="auto"/>
    </w:pPr>
    <w:rPr>
      <w:rFonts w:ascii="Times New Roman" w:eastAsia="Calibri" w:hAnsi="Times New Roman" w:cs="Times New Roman"/>
      <w:lang w:val="sl-SI"/>
    </w:rPr>
  </w:style>
  <w:style w:type="paragraph" w:styleId="NurText">
    <w:name w:val="Plain Text"/>
    <w:basedOn w:val="Standard"/>
    <w:link w:val="NurTextZchn"/>
    <w:uiPriority w:val="99"/>
    <w:semiHidden/>
    <w:unhideWhenUsed/>
    <w:rsid w:val="00C83BDB"/>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83BDB"/>
    <w:rPr>
      <w:rFonts w:ascii="Calibri" w:hAnsi="Calibri"/>
      <w:szCs w:val="21"/>
    </w:rPr>
  </w:style>
  <w:style w:type="paragraph" w:styleId="KeinLeerraum">
    <w:name w:val="No Spacing"/>
    <w:uiPriority w:val="1"/>
    <w:qFormat/>
    <w:rsid w:val="00C83BDB"/>
    <w:pPr>
      <w:spacing w:after="0" w:line="240" w:lineRule="auto"/>
    </w:pPr>
  </w:style>
  <w:style w:type="paragraph" w:styleId="Fuzeile">
    <w:name w:val="footer"/>
    <w:basedOn w:val="Standard"/>
    <w:link w:val="FuzeileZchn"/>
    <w:uiPriority w:val="99"/>
    <w:unhideWhenUsed/>
    <w:rsid w:val="007C5BFA"/>
    <w:pPr>
      <w:tabs>
        <w:tab w:val="center" w:pos="4536"/>
        <w:tab w:val="right" w:pos="9072"/>
      </w:tabs>
    </w:pPr>
  </w:style>
  <w:style w:type="character" w:customStyle="1" w:styleId="FuzeileZchn">
    <w:name w:val="Fußzeile Zchn"/>
    <w:basedOn w:val="Absatz-Standardschriftart"/>
    <w:link w:val="Fuzeile"/>
    <w:uiPriority w:val="99"/>
    <w:rsid w:val="007C5BFA"/>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F6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1154">
      <w:bodyDiv w:val="1"/>
      <w:marLeft w:val="0"/>
      <w:marRight w:val="0"/>
      <w:marTop w:val="0"/>
      <w:marBottom w:val="0"/>
      <w:divBdr>
        <w:top w:val="none" w:sz="0" w:space="0" w:color="auto"/>
        <w:left w:val="none" w:sz="0" w:space="0" w:color="auto"/>
        <w:bottom w:val="none" w:sz="0" w:space="0" w:color="auto"/>
        <w:right w:val="none" w:sz="0" w:space="0" w:color="auto"/>
      </w:divBdr>
    </w:div>
    <w:div w:id="16540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480C3-0BD5-4380-B1FA-0E34B82C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6362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Narodni svet koroških Slovencev NSKS</cp:lastModifiedBy>
  <cp:revision>6</cp:revision>
  <dcterms:created xsi:type="dcterms:W3CDTF">2025-01-20T15:30:00Z</dcterms:created>
  <dcterms:modified xsi:type="dcterms:W3CDTF">2025-01-20T16:49:00Z</dcterms:modified>
</cp:coreProperties>
</file>